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09AFE" w14:textId="71723B30" w:rsidR="00A42808" w:rsidRPr="00D7033E" w:rsidRDefault="00A42808" w:rsidP="00E52059">
      <w:pPr>
        <w:pStyle w:val="NormalWeb"/>
        <w:shd w:val="clear" w:color="auto" w:fill="FFFFFF"/>
        <w:spacing w:before="0" w:beforeAutospacing="0" w:after="0" w:afterAutospacing="0"/>
        <w:jc w:val="center"/>
        <w:rPr>
          <w:rFonts w:asciiTheme="minorHAnsi" w:hAnsiTheme="minorHAnsi" w:cstheme="minorHAnsi"/>
          <w:b/>
          <w:bCs/>
          <w:color w:val="454545"/>
          <w:sz w:val="32"/>
          <w:szCs w:val="32"/>
        </w:rPr>
      </w:pPr>
      <w:r w:rsidRPr="00D7033E">
        <w:rPr>
          <w:rFonts w:asciiTheme="minorHAnsi" w:hAnsiTheme="minorHAnsi" w:cstheme="minorHAnsi"/>
          <w:b/>
          <w:bCs/>
          <w:color w:val="454545"/>
          <w:sz w:val="32"/>
          <w:szCs w:val="32"/>
        </w:rPr>
        <w:t>Global Pan African Conference (G-PAC)</w:t>
      </w:r>
    </w:p>
    <w:p w14:paraId="4BE8FE41" w14:textId="520F5CBE" w:rsidR="00046977" w:rsidRPr="00D7033E" w:rsidRDefault="00046977" w:rsidP="00E52059">
      <w:pPr>
        <w:pStyle w:val="NormalWeb"/>
        <w:shd w:val="clear" w:color="auto" w:fill="FFFFFF"/>
        <w:spacing w:before="0" w:beforeAutospacing="0" w:after="0" w:afterAutospacing="0"/>
        <w:ind w:left="2160" w:firstLine="720"/>
        <w:rPr>
          <w:rFonts w:asciiTheme="minorHAnsi" w:hAnsiTheme="minorHAnsi" w:cstheme="minorHAnsi"/>
          <w:b/>
          <w:bCs/>
          <w:color w:val="454545"/>
          <w:sz w:val="32"/>
          <w:szCs w:val="32"/>
        </w:rPr>
      </w:pPr>
      <w:r w:rsidRPr="00D7033E">
        <w:rPr>
          <w:rFonts w:asciiTheme="minorHAnsi" w:hAnsiTheme="minorHAnsi" w:cstheme="minorHAnsi"/>
          <w:b/>
          <w:bCs/>
          <w:color w:val="454545"/>
          <w:sz w:val="32"/>
          <w:szCs w:val="32"/>
        </w:rPr>
        <w:t xml:space="preserve">Conference 25 &amp; 26 May 2020 </w:t>
      </w:r>
    </w:p>
    <w:p w14:paraId="04561D74" w14:textId="77777777" w:rsidR="00A42808" w:rsidRPr="00E52059" w:rsidRDefault="00A42808" w:rsidP="00A42808">
      <w:pPr>
        <w:pStyle w:val="NormalWeb"/>
        <w:shd w:val="clear" w:color="auto" w:fill="FFFFFF"/>
        <w:spacing w:before="0" w:beforeAutospacing="0" w:after="0" w:afterAutospacing="0"/>
        <w:rPr>
          <w:rFonts w:asciiTheme="minorHAnsi" w:hAnsiTheme="minorHAnsi" w:cstheme="minorHAnsi"/>
          <w:color w:val="454545"/>
        </w:rPr>
      </w:pPr>
    </w:p>
    <w:p w14:paraId="23CCD0ED" w14:textId="45C07DFB" w:rsidR="00E52059" w:rsidRDefault="00E52059" w:rsidP="00A84B3B">
      <w:pPr>
        <w:pStyle w:val="NormalWeb"/>
        <w:shd w:val="clear" w:color="auto" w:fill="FFFFFF"/>
        <w:spacing w:before="0" w:beforeAutospacing="0" w:after="0" w:afterAutospacing="0"/>
        <w:rPr>
          <w:rFonts w:asciiTheme="minorHAnsi" w:hAnsiTheme="minorHAnsi" w:cstheme="minorHAnsi"/>
          <w:b/>
          <w:bCs/>
          <w:color w:val="454545"/>
        </w:rPr>
      </w:pPr>
    </w:p>
    <w:p w14:paraId="6BD2EEAE" w14:textId="771C288B" w:rsidR="00ED4DD3" w:rsidRPr="00D7033E" w:rsidRDefault="00ED4DD3" w:rsidP="00ED4DD3">
      <w:pPr>
        <w:pStyle w:val="NormalWeb"/>
        <w:shd w:val="clear" w:color="auto" w:fill="FFFFFF"/>
        <w:spacing w:before="0" w:beforeAutospacing="0" w:after="0" w:afterAutospacing="0"/>
        <w:rPr>
          <w:rFonts w:asciiTheme="minorHAnsi" w:hAnsiTheme="minorHAnsi" w:cstheme="minorHAnsi"/>
          <w:b/>
          <w:bCs/>
          <w:color w:val="454545"/>
          <w:sz w:val="32"/>
          <w:szCs w:val="32"/>
        </w:rPr>
      </w:pPr>
      <w:r w:rsidRPr="00D7033E">
        <w:rPr>
          <w:rFonts w:asciiTheme="minorHAnsi" w:hAnsiTheme="minorHAnsi" w:cstheme="minorHAnsi"/>
          <w:b/>
          <w:bCs/>
          <w:color w:val="454545"/>
          <w:sz w:val="32"/>
          <w:szCs w:val="32"/>
        </w:rPr>
        <w:t xml:space="preserve">Accommodation, </w:t>
      </w:r>
      <w:r w:rsidR="00CB28FC">
        <w:rPr>
          <w:rFonts w:asciiTheme="minorHAnsi" w:hAnsiTheme="minorHAnsi" w:cstheme="minorHAnsi"/>
          <w:b/>
          <w:bCs/>
          <w:color w:val="454545"/>
          <w:sz w:val="32"/>
          <w:szCs w:val="32"/>
        </w:rPr>
        <w:t>F</w:t>
      </w:r>
      <w:r w:rsidRPr="00D7033E">
        <w:rPr>
          <w:rFonts w:asciiTheme="minorHAnsi" w:hAnsiTheme="minorHAnsi" w:cstheme="minorHAnsi"/>
          <w:b/>
          <w:bCs/>
          <w:color w:val="454545"/>
          <w:sz w:val="32"/>
          <w:szCs w:val="32"/>
        </w:rPr>
        <w:t>lights</w:t>
      </w:r>
      <w:r w:rsidR="00CB28FC">
        <w:rPr>
          <w:rFonts w:asciiTheme="minorHAnsi" w:hAnsiTheme="minorHAnsi" w:cstheme="minorHAnsi"/>
          <w:b/>
          <w:bCs/>
          <w:color w:val="454545"/>
          <w:sz w:val="32"/>
          <w:szCs w:val="32"/>
        </w:rPr>
        <w:t>,</w:t>
      </w:r>
      <w:r w:rsidRPr="00D7033E">
        <w:rPr>
          <w:rFonts w:asciiTheme="minorHAnsi" w:hAnsiTheme="minorHAnsi" w:cstheme="minorHAnsi"/>
          <w:b/>
          <w:bCs/>
          <w:color w:val="454545"/>
          <w:sz w:val="32"/>
          <w:szCs w:val="32"/>
        </w:rPr>
        <w:t xml:space="preserve"> Visas</w:t>
      </w:r>
      <w:r w:rsidR="00CB28FC">
        <w:rPr>
          <w:rFonts w:asciiTheme="minorHAnsi" w:hAnsiTheme="minorHAnsi" w:cstheme="minorHAnsi"/>
          <w:b/>
          <w:bCs/>
          <w:color w:val="454545"/>
          <w:sz w:val="32"/>
          <w:szCs w:val="32"/>
        </w:rPr>
        <w:t>, Vaccinations</w:t>
      </w:r>
    </w:p>
    <w:p w14:paraId="04ADD251" w14:textId="1B6A0F85" w:rsidR="00ED4DD3" w:rsidRDefault="00ED4DD3" w:rsidP="00A84B3B">
      <w:pPr>
        <w:pStyle w:val="NormalWeb"/>
        <w:shd w:val="clear" w:color="auto" w:fill="FFFFFF"/>
        <w:spacing w:before="0" w:beforeAutospacing="0" w:after="0" w:afterAutospacing="0"/>
        <w:rPr>
          <w:rFonts w:asciiTheme="minorHAnsi" w:hAnsiTheme="minorHAnsi" w:cstheme="minorHAnsi"/>
          <w:b/>
          <w:bCs/>
          <w:color w:val="454545"/>
        </w:rPr>
      </w:pPr>
    </w:p>
    <w:p w14:paraId="0ABAA8A2" w14:textId="77777777" w:rsidR="00A252E4" w:rsidRPr="00615A75" w:rsidRDefault="00A252E4" w:rsidP="00A252E4">
      <w:pPr>
        <w:pStyle w:val="NormalWeb"/>
        <w:shd w:val="clear" w:color="auto" w:fill="FFFFFF"/>
        <w:spacing w:before="0" w:beforeAutospacing="0" w:after="0" w:afterAutospacing="0"/>
        <w:rPr>
          <w:rFonts w:asciiTheme="minorHAnsi" w:hAnsiTheme="minorHAnsi" w:cstheme="minorHAnsi"/>
          <w:b/>
          <w:bCs/>
          <w:color w:val="454545"/>
        </w:rPr>
      </w:pPr>
      <w:r w:rsidRPr="00615A75">
        <w:rPr>
          <w:rFonts w:asciiTheme="minorHAnsi" w:hAnsiTheme="minorHAnsi" w:cstheme="minorHAnsi"/>
          <w:b/>
          <w:bCs/>
          <w:color w:val="454545"/>
        </w:rPr>
        <w:t>Visas</w:t>
      </w:r>
    </w:p>
    <w:p w14:paraId="69AE7C62" w14:textId="77777777" w:rsidR="004A74DC" w:rsidRDefault="00A252E4" w:rsidP="00CB28FC">
      <w:pPr>
        <w:shd w:val="clear" w:color="auto" w:fill="FFFFFF"/>
        <w:rPr>
          <w:rFonts w:asciiTheme="minorHAnsi" w:hAnsiTheme="minorHAnsi" w:cstheme="minorHAnsi"/>
          <w:color w:val="454545"/>
        </w:rPr>
      </w:pPr>
      <w:r w:rsidRPr="00E52059">
        <w:rPr>
          <w:rFonts w:asciiTheme="minorHAnsi" w:hAnsiTheme="minorHAnsi" w:cstheme="minorHAnsi"/>
          <w:color w:val="454545"/>
        </w:rPr>
        <w:t xml:space="preserve">Latest information </w:t>
      </w:r>
      <w:r w:rsidR="004A74DC">
        <w:rPr>
          <w:rFonts w:asciiTheme="minorHAnsi" w:hAnsiTheme="minorHAnsi" w:cstheme="minorHAnsi"/>
          <w:color w:val="454545"/>
        </w:rPr>
        <w:t xml:space="preserve"> issued 22 September 2019 from  the Ministry of Foreign Affairs</w:t>
      </w:r>
      <w:r w:rsidR="00CB28FC">
        <w:rPr>
          <w:rFonts w:asciiTheme="minorHAnsi" w:hAnsiTheme="minorHAnsi" w:cstheme="minorHAnsi"/>
          <w:color w:val="454545"/>
        </w:rPr>
        <w:t>(below).</w:t>
      </w:r>
    </w:p>
    <w:p w14:paraId="71990567" w14:textId="06F44C09" w:rsidR="00CB28FC" w:rsidRDefault="00CB28FC" w:rsidP="00CB28FC">
      <w:pPr>
        <w:shd w:val="clear" w:color="auto" w:fill="FFFFFF"/>
        <w:rPr>
          <w:rFonts w:ascii="Calibri" w:hAnsi="Calibri" w:cs="Calibri"/>
          <w:color w:val="222222"/>
          <w:lang w:val="en-US"/>
        </w:rPr>
      </w:pPr>
      <w:r>
        <w:rPr>
          <w:rFonts w:ascii="Calibri" w:hAnsi="Calibri" w:cs="Calibri"/>
          <w:color w:val="222222"/>
          <w:lang w:val="en-US"/>
        </w:rPr>
        <w:t>It does not apply to those with USA passports</w:t>
      </w:r>
      <w:r w:rsidR="004A74DC">
        <w:rPr>
          <w:rFonts w:ascii="Calibri" w:hAnsi="Calibri" w:cs="Calibri"/>
          <w:color w:val="222222"/>
          <w:lang w:val="en-US"/>
        </w:rPr>
        <w:t>.</w:t>
      </w:r>
    </w:p>
    <w:p w14:paraId="342B38EF" w14:textId="77777777" w:rsidR="0060378E" w:rsidRDefault="0060378E" w:rsidP="0060378E">
      <w:pPr>
        <w:rPr>
          <w:rFonts w:ascii="Calibri" w:hAnsi="Calibri" w:cs="Calibri"/>
          <w:color w:val="222222"/>
        </w:rPr>
      </w:pPr>
    </w:p>
    <w:p w14:paraId="5E28F649" w14:textId="65159D0E" w:rsidR="0060378E" w:rsidRDefault="0060378E" w:rsidP="0060378E">
      <w:pPr>
        <w:rPr>
          <w:rFonts w:ascii="Calibri" w:hAnsi="Calibri" w:cs="Calibri"/>
          <w:color w:val="000000"/>
          <w:shd w:val="clear" w:color="auto" w:fill="FFFFFF"/>
        </w:rPr>
      </w:pPr>
      <w:r>
        <w:rPr>
          <w:rFonts w:ascii="Calibri" w:hAnsi="Calibri" w:cs="Calibri"/>
          <w:color w:val="000000"/>
          <w:shd w:val="clear" w:color="auto" w:fill="FFFFFF"/>
        </w:rPr>
        <w:t>The Ministry of Foreign Affairs, International Cooperation and Gambians abroad has announced that in line with the new free visa policy adopted by the Ministry of Tourism and Culture, Gambia is now a free visa zone for all chartered and scheduled flights. The new visa policy applies to citizens from all Commonwealth countries, European Union countries, all African countries and Baltic States. Similarly, Belgian citizens are allowed to travel to The Gambia with their identity cards. The ministry also informed all the diplomatic missions, community and international organisation that visa upon arrival attracts no charges. </w:t>
      </w:r>
    </w:p>
    <w:p w14:paraId="09370D3D" w14:textId="200386E6" w:rsidR="004A74DC" w:rsidRDefault="004A74DC" w:rsidP="0060378E">
      <w:pPr>
        <w:rPr>
          <w:rFonts w:ascii="Calibri" w:hAnsi="Calibri" w:cs="Calibri"/>
          <w:color w:val="000000"/>
          <w:shd w:val="clear" w:color="auto" w:fill="FFFFFF"/>
        </w:rPr>
      </w:pPr>
    </w:p>
    <w:p w14:paraId="425ADFB3" w14:textId="752F7570" w:rsidR="004A74DC" w:rsidRDefault="004A74DC" w:rsidP="0060378E">
      <w:hyperlink r:id="rId7" w:history="1">
        <w:r w:rsidRPr="004007D1">
          <w:rPr>
            <w:rStyle w:val="Hyperlink"/>
          </w:rPr>
          <w:t>https://travel.state.gov/content/travel/en/international-travel/International-Travel-Country-Information-Pages/TheGambia.html</w:t>
        </w:r>
      </w:hyperlink>
    </w:p>
    <w:p w14:paraId="39D8E3F5" w14:textId="38B94133" w:rsidR="004A74DC" w:rsidRDefault="004A74DC" w:rsidP="0060378E"/>
    <w:p w14:paraId="36071094" w14:textId="7A6DED3D" w:rsidR="004A74DC" w:rsidRDefault="004A74DC" w:rsidP="0060378E">
      <w:hyperlink r:id="rId8" w:history="1">
        <w:r w:rsidRPr="004007D1">
          <w:rPr>
            <w:rStyle w:val="Hyperlink"/>
          </w:rPr>
          <w:t>https://sn.usembassy.gov/u-s-citizen-services/traveling-to-senegal/</w:t>
        </w:r>
      </w:hyperlink>
    </w:p>
    <w:p w14:paraId="5867B080" w14:textId="77777777" w:rsidR="004A74DC" w:rsidRDefault="004A74DC" w:rsidP="0060378E"/>
    <w:p w14:paraId="4D7AD372" w14:textId="77777777" w:rsidR="00CB28FC" w:rsidRDefault="00CB28FC" w:rsidP="00A84B3B">
      <w:pPr>
        <w:pStyle w:val="NormalWeb"/>
        <w:shd w:val="clear" w:color="auto" w:fill="FFFFFF"/>
        <w:spacing w:before="0" w:beforeAutospacing="0" w:after="0" w:afterAutospacing="0"/>
        <w:rPr>
          <w:rFonts w:asciiTheme="minorHAnsi" w:hAnsiTheme="minorHAnsi" w:cstheme="minorHAnsi"/>
          <w:b/>
          <w:bCs/>
          <w:color w:val="454545"/>
        </w:rPr>
      </w:pPr>
    </w:p>
    <w:p w14:paraId="6756B938" w14:textId="77777777" w:rsidR="00CB28FC" w:rsidRDefault="00CB28FC" w:rsidP="00CB28FC">
      <w:pPr>
        <w:shd w:val="clear" w:color="auto" w:fill="FFFFFF"/>
        <w:rPr>
          <w:rFonts w:ascii="Calibri" w:hAnsi="Calibri" w:cs="Calibri"/>
          <w:color w:val="222222"/>
        </w:rPr>
      </w:pPr>
      <w:r>
        <w:rPr>
          <w:rFonts w:ascii="Calibri" w:hAnsi="Calibri" w:cs="Calibri"/>
          <w:b/>
          <w:bCs/>
          <w:color w:val="222222"/>
          <w:lang w:val="en-US"/>
        </w:rPr>
        <w:t>Vaccinations</w:t>
      </w:r>
    </w:p>
    <w:p w14:paraId="4D99B67B" w14:textId="77777777" w:rsidR="00CB28FC" w:rsidRDefault="00CB28FC" w:rsidP="00CB28FC">
      <w:pPr>
        <w:shd w:val="clear" w:color="auto" w:fill="FFFFFF"/>
        <w:rPr>
          <w:rFonts w:ascii="Calibri" w:hAnsi="Calibri" w:cs="Calibri"/>
          <w:color w:val="222222"/>
        </w:rPr>
      </w:pPr>
      <w:r>
        <w:rPr>
          <w:rFonts w:ascii="Calibri" w:hAnsi="Calibri" w:cs="Calibri"/>
          <w:color w:val="222222"/>
          <w:lang w:val="en-US"/>
        </w:rPr>
        <w:t>Malaria tablets – a must – although many people take just natural medication instead but Gambian mosquitos, especially on the river can be vicious!</w:t>
      </w:r>
    </w:p>
    <w:p w14:paraId="1CFA7583" w14:textId="7FFA85C0" w:rsidR="00CB28FC" w:rsidRDefault="00CB28FC" w:rsidP="00CB28FC">
      <w:pPr>
        <w:shd w:val="clear" w:color="auto" w:fill="FFFFFF"/>
        <w:rPr>
          <w:rFonts w:ascii="Calibri" w:hAnsi="Calibri" w:cs="Calibri"/>
          <w:color w:val="222222"/>
        </w:rPr>
      </w:pPr>
      <w:r>
        <w:rPr>
          <w:rFonts w:ascii="Calibri" w:hAnsi="Calibri" w:cs="Calibri"/>
          <w:color w:val="222222"/>
          <w:lang w:val="en-US"/>
        </w:rPr>
        <w:t>Yellow fever – recommended (usually say that it is only needed if coming from a country that has Yellow Fever  –Senegal has Yellow Fever</w:t>
      </w:r>
    </w:p>
    <w:p w14:paraId="4F7ADA7C" w14:textId="41A7E03E" w:rsidR="00CB28FC" w:rsidRDefault="00CB28FC" w:rsidP="00CB28FC">
      <w:pPr>
        <w:shd w:val="clear" w:color="auto" w:fill="FFFFFF"/>
        <w:rPr>
          <w:rFonts w:ascii="Calibri" w:hAnsi="Calibri" w:cs="Calibri"/>
          <w:color w:val="222222"/>
        </w:rPr>
      </w:pPr>
      <w:r>
        <w:rPr>
          <w:rFonts w:ascii="Calibri" w:hAnsi="Calibri" w:cs="Calibri"/>
          <w:color w:val="222222"/>
          <w:lang w:val="en-US"/>
        </w:rPr>
        <w:t>It’s expensive but it does last for 20 years</w:t>
      </w:r>
    </w:p>
    <w:p w14:paraId="371CB438" w14:textId="77777777" w:rsidR="00CB28FC" w:rsidRDefault="00CB28FC" w:rsidP="00CB28FC">
      <w:pPr>
        <w:shd w:val="clear" w:color="auto" w:fill="FFFFFF"/>
        <w:rPr>
          <w:rFonts w:ascii="Calibri" w:hAnsi="Calibri" w:cs="Calibri"/>
          <w:color w:val="222222"/>
        </w:rPr>
      </w:pPr>
      <w:r>
        <w:rPr>
          <w:rFonts w:ascii="Calibri" w:hAnsi="Calibri" w:cs="Calibri"/>
          <w:color w:val="222222"/>
          <w:lang w:val="en-US"/>
        </w:rPr>
        <w:t>Typhoid</w:t>
      </w:r>
    </w:p>
    <w:p w14:paraId="633A94C5" w14:textId="58173C2E" w:rsidR="00CB28FC" w:rsidRDefault="00CB28FC" w:rsidP="00CB28FC">
      <w:pPr>
        <w:shd w:val="clear" w:color="auto" w:fill="FFFFFF"/>
        <w:rPr>
          <w:rFonts w:ascii="Calibri" w:hAnsi="Calibri" w:cs="Calibri"/>
          <w:color w:val="222222"/>
        </w:rPr>
      </w:pPr>
      <w:r>
        <w:rPr>
          <w:rFonts w:ascii="Calibri" w:hAnsi="Calibri" w:cs="Calibri"/>
          <w:color w:val="222222"/>
          <w:lang w:val="en-US"/>
        </w:rPr>
        <w:t>Hepatitis</w:t>
      </w:r>
    </w:p>
    <w:p w14:paraId="596A2DE5" w14:textId="557ABFF8" w:rsidR="00CB28FC" w:rsidRDefault="00CB28FC" w:rsidP="00CB28FC">
      <w:pPr>
        <w:shd w:val="clear" w:color="auto" w:fill="FFFFFF"/>
        <w:rPr>
          <w:rFonts w:ascii="Calibri" w:hAnsi="Calibri" w:cs="Calibri"/>
          <w:color w:val="222222"/>
        </w:rPr>
      </w:pPr>
      <w:r>
        <w:rPr>
          <w:rFonts w:ascii="Calibri" w:hAnsi="Calibri" w:cs="Calibri"/>
          <w:color w:val="222222"/>
          <w:lang w:val="en-US"/>
        </w:rPr>
        <w:t>Meningitis – it is not ‘essential’  but a fellow regular traveler to The Gambia contracted it and  had to spend time in hospital and, so it is worth getting advice on this.</w:t>
      </w:r>
    </w:p>
    <w:p w14:paraId="596F8C59" w14:textId="77777777" w:rsidR="00CB28FC" w:rsidRDefault="00CB28FC" w:rsidP="00CB28FC">
      <w:pPr>
        <w:shd w:val="clear" w:color="auto" w:fill="FFFFFF"/>
        <w:rPr>
          <w:rFonts w:ascii="Calibri" w:hAnsi="Calibri" w:cs="Calibri"/>
          <w:color w:val="222222"/>
        </w:rPr>
      </w:pPr>
    </w:p>
    <w:p w14:paraId="27680A3A" w14:textId="4B621B5D" w:rsidR="00CB28FC" w:rsidRDefault="00CB28FC" w:rsidP="00CB28FC">
      <w:pPr>
        <w:shd w:val="clear" w:color="auto" w:fill="FFFFFF"/>
        <w:rPr>
          <w:rFonts w:ascii="Calibri" w:hAnsi="Calibri" w:cs="Calibri"/>
          <w:color w:val="222222"/>
        </w:rPr>
      </w:pPr>
      <w:r>
        <w:rPr>
          <w:rFonts w:ascii="Arial" w:hAnsi="Arial" w:cs="Arial"/>
          <w:color w:val="222222"/>
        </w:rPr>
        <w:t>WHO guidelines are good </w:t>
      </w:r>
      <w:r>
        <w:rPr>
          <w:rFonts w:ascii="Calibri" w:hAnsi="Calibri" w:cs="Calibri"/>
          <w:color w:val="222222"/>
        </w:rPr>
        <w:t>But of course - proper medical advice should also be taken.</w:t>
      </w:r>
    </w:p>
    <w:p w14:paraId="1BFD8151" w14:textId="77777777" w:rsidR="00CB28FC" w:rsidRDefault="00CB28FC" w:rsidP="00A84B3B">
      <w:pPr>
        <w:pStyle w:val="NormalWeb"/>
        <w:shd w:val="clear" w:color="auto" w:fill="FFFFFF"/>
        <w:spacing w:before="0" w:beforeAutospacing="0" w:after="0" w:afterAutospacing="0"/>
        <w:rPr>
          <w:rFonts w:asciiTheme="minorHAnsi" w:hAnsiTheme="minorHAnsi" w:cstheme="minorHAnsi"/>
          <w:b/>
          <w:bCs/>
          <w:color w:val="454545"/>
        </w:rPr>
      </w:pPr>
    </w:p>
    <w:p w14:paraId="69C010BE" w14:textId="39051DC4" w:rsidR="006938DA" w:rsidRDefault="00A84B3B" w:rsidP="00A84B3B">
      <w:pPr>
        <w:pStyle w:val="NormalWeb"/>
        <w:shd w:val="clear" w:color="auto" w:fill="FFFFFF"/>
        <w:spacing w:before="0" w:beforeAutospacing="0" w:after="0" w:afterAutospacing="0"/>
        <w:rPr>
          <w:rFonts w:asciiTheme="minorHAnsi" w:hAnsiTheme="minorHAnsi" w:cstheme="minorHAnsi"/>
          <w:b/>
          <w:bCs/>
          <w:color w:val="454545"/>
        </w:rPr>
      </w:pPr>
      <w:r w:rsidRPr="00E52059">
        <w:rPr>
          <w:rFonts w:asciiTheme="minorHAnsi" w:hAnsiTheme="minorHAnsi" w:cstheme="minorHAnsi"/>
          <w:b/>
          <w:bCs/>
          <w:color w:val="454545"/>
        </w:rPr>
        <w:t>Accommodation</w:t>
      </w:r>
    </w:p>
    <w:p w14:paraId="3FDA8ECA" w14:textId="260F4B20" w:rsidR="006938DA" w:rsidRDefault="006938DA" w:rsidP="006938DA">
      <w:pPr>
        <w:pStyle w:val="NormalWeb"/>
        <w:shd w:val="clear" w:color="auto" w:fill="FFFFFF"/>
        <w:spacing w:before="0" w:beforeAutospacing="0" w:after="0" w:afterAutospacing="0"/>
        <w:rPr>
          <w:rFonts w:asciiTheme="minorHAnsi" w:hAnsiTheme="minorHAnsi" w:cstheme="minorHAnsi"/>
          <w:iCs/>
          <w:color w:val="000000" w:themeColor="text1"/>
        </w:rPr>
      </w:pPr>
      <w:r>
        <w:rPr>
          <w:rFonts w:asciiTheme="minorHAnsi" w:hAnsiTheme="minorHAnsi" w:cstheme="minorHAnsi"/>
          <w:iCs/>
          <w:color w:val="000000" w:themeColor="text1"/>
        </w:rPr>
        <w:t>Mboka Festival are using the Metzy</w:t>
      </w:r>
      <w:r w:rsidR="00CB28FC">
        <w:rPr>
          <w:rFonts w:asciiTheme="minorHAnsi" w:hAnsiTheme="minorHAnsi" w:cstheme="minorHAnsi"/>
          <w:iCs/>
          <w:color w:val="000000" w:themeColor="text1"/>
        </w:rPr>
        <w:t xml:space="preserve"> Residence</w:t>
      </w:r>
      <w:r>
        <w:rPr>
          <w:rFonts w:asciiTheme="minorHAnsi" w:hAnsiTheme="minorHAnsi" w:cstheme="minorHAnsi"/>
          <w:iCs/>
          <w:color w:val="000000" w:themeColor="text1"/>
        </w:rPr>
        <w:t xml:space="preserve"> Hotel and Hypolink Apartment Village. If they </w:t>
      </w:r>
      <w:r w:rsidR="00CB28FC">
        <w:rPr>
          <w:rFonts w:asciiTheme="minorHAnsi" w:hAnsiTheme="minorHAnsi" w:cstheme="minorHAnsi"/>
          <w:iCs/>
          <w:color w:val="000000" w:themeColor="text1"/>
        </w:rPr>
        <w:t>become</w:t>
      </w:r>
      <w:r>
        <w:rPr>
          <w:rFonts w:asciiTheme="minorHAnsi" w:hAnsiTheme="minorHAnsi" w:cstheme="minorHAnsi"/>
          <w:iCs/>
          <w:color w:val="000000" w:themeColor="text1"/>
        </w:rPr>
        <w:t xml:space="preserve"> full, the conference organisers will secure an overflow hotel of similar standard and price. The first stage is to complete the reservation form and send to us. No payments are required to reserve. </w:t>
      </w:r>
      <w:r w:rsidR="00CB28FC">
        <w:rPr>
          <w:rFonts w:asciiTheme="minorHAnsi" w:hAnsiTheme="minorHAnsi" w:cstheme="minorHAnsi"/>
          <w:iCs/>
          <w:color w:val="000000" w:themeColor="text1"/>
        </w:rPr>
        <w:t xml:space="preserve">The hotel reservation form can be downloaded from our website </w:t>
      </w:r>
    </w:p>
    <w:p w14:paraId="626042C5" w14:textId="337D6D0D" w:rsidR="006938DA" w:rsidRPr="00E52059" w:rsidRDefault="00AC4919" w:rsidP="00A84B3B">
      <w:pPr>
        <w:pStyle w:val="NormalWeb"/>
        <w:shd w:val="clear" w:color="auto" w:fill="FFFFFF"/>
        <w:spacing w:before="0" w:beforeAutospacing="0" w:after="0" w:afterAutospacing="0"/>
        <w:rPr>
          <w:rFonts w:asciiTheme="minorHAnsi" w:hAnsiTheme="minorHAnsi" w:cstheme="minorHAnsi"/>
          <w:b/>
          <w:bCs/>
          <w:color w:val="454545"/>
        </w:rPr>
      </w:pPr>
      <w:r>
        <w:rPr>
          <w:rFonts w:asciiTheme="minorHAnsi" w:hAnsiTheme="minorHAnsi" w:cstheme="minorHAnsi"/>
          <w:b/>
          <w:bCs/>
          <w:color w:val="454545"/>
        </w:rPr>
        <w:t>Please make sure that you inform us of any special needs</w:t>
      </w:r>
    </w:p>
    <w:p w14:paraId="40DD66EF" w14:textId="77777777" w:rsidR="00A84B3B" w:rsidRPr="00E52059" w:rsidRDefault="00A84B3B" w:rsidP="00A84B3B">
      <w:pPr>
        <w:pStyle w:val="NormalWeb"/>
        <w:shd w:val="clear" w:color="auto" w:fill="FFFFFF"/>
        <w:spacing w:before="0" w:beforeAutospacing="0" w:after="0" w:afterAutospacing="0"/>
        <w:rPr>
          <w:rFonts w:asciiTheme="minorHAnsi" w:hAnsiTheme="minorHAnsi" w:cstheme="minorHAnsi"/>
          <w:color w:val="454545"/>
        </w:rPr>
      </w:pPr>
    </w:p>
    <w:p w14:paraId="2AB5DC18" w14:textId="1195793D" w:rsidR="00255C12" w:rsidRPr="00E52059" w:rsidRDefault="00A84B3B" w:rsidP="00A84B3B">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Metzy Residence Hotel</w:t>
      </w:r>
      <w:r w:rsidR="00046977" w:rsidRPr="00E52059">
        <w:rPr>
          <w:rFonts w:asciiTheme="minorHAnsi" w:hAnsiTheme="minorHAnsi" w:cstheme="minorHAnsi"/>
          <w:color w:val="454545"/>
        </w:rPr>
        <w:t xml:space="preserve"> (Conference Hotel)</w:t>
      </w:r>
    </w:p>
    <w:p w14:paraId="3A86E4FE" w14:textId="0E46031C" w:rsidR="001654A1" w:rsidRPr="00E52059" w:rsidRDefault="001654A1" w:rsidP="001654A1">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Single occupancy</w:t>
      </w:r>
      <w:r w:rsidR="001D7578" w:rsidRPr="002F473E">
        <w:rPr>
          <w:rFonts w:cstheme="minorHAnsi"/>
          <w:iCs/>
          <w:color w:val="000000" w:themeColor="text1"/>
        </w:rPr>
        <w:t>£</w:t>
      </w:r>
      <w:r w:rsidR="001D7578">
        <w:rPr>
          <w:rFonts w:cstheme="minorHAnsi"/>
          <w:iCs/>
          <w:color w:val="000000" w:themeColor="text1"/>
        </w:rPr>
        <w:t>46</w:t>
      </w:r>
      <w:r w:rsidRPr="00E52059">
        <w:rPr>
          <w:rFonts w:asciiTheme="minorHAnsi" w:hAnsiTheme="minorHAnsi" w:cstheme="minorHAnsi"/>
          <w:color w:val="454545"/>
        </w:rPr>
        <w:t xml:space="preserve"> </w:t>
      </w:r>
      <w:r w:rsidR="002F473E">
        <w:rPr>
          <w:rFonts w:asciiTheme="minorHAnsi" w:hAnsiTheme="minorHAnsi" w:cstheme="minorHAnsi"/>
          <w:color w:val="454545"/>
        </w:rPr>
        <w:t>/</w:t>
      </w:r>
      <w:r w:rsidR="001D7578" w:rsidRPr="001D7578">
        <w:rPr>
          <w:rFonts w:cstheme="minorHAnsi"/>
          <w:iCs/>
          <w:color w:val="000000" w:themeColor="text1"/>
        </w:rPr>
        <w:t xml:space="preserve"> </w:t>
      </w:r>
      <w:r w:rsidR="001D7578">
        <w:rPr>
          <w:rFonts w:cstheme="minorHAnsi"/>
          <w:iCs/>
          <w:color w:val="000000" w:themeColor="text1"/>
        </w:rPr>
        <w:t>U</w:t>
      </w:r>
      <w:r w:rsidR="001D7578" w:rsidRPr="002F473E">
        <w:rPr>
          <w:rFonts w:cstheme="minorHAnsi"/>
          <w:iCs/>
          <w:color w:val="000000" w:themeColor="text1"/>
        </w:rPr>
        <w:t>$</w:t>
      </w:r>
      <w:r w:rsidRPr="00E52059">
        <w:rPr>
          <w:rFonts w:asciiTheme="minorHAnsi" w:hAnsiTheme="minorHAnsi" w:cstheme="minorHAnsi"/>
          <w:color w:val="454545"/>
        </w:rPr>
        <w:t>60 incl. continental breakfast</w:t>
      </w:r>
      <w:r w:rsidR="00046977" w:rsidRPr="00E52059">
        <w:rPr>
          <w:rFonts w:asciiTheme="minorHAnsi" w:hAnsiTheme="minorHAnsi" w:cstheme="minorHAnsi"/>
          <w:color w:val="454545"/>
        </w:rPr>
        <w:t xml:space="preserve"> &amp; free 24 hour wifi</w:t>
      </w:r>
    </w:p>
    <w:p w14:paraId="01FB2BDD" w14:textId="570762F4" w:rsidR="00046977" w:rsidRPr="00E52059" w:rsidRDefault="001654A1" w:rsidP="00046977">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lastRenderedPageBreak/>
        <w:t xml:space="preserve">Double occupancy </w:t>
      </w:r>
      <w:r w:rsidR="001D7578" w:rsidRPr="002F473E">
        <w:rPr>
          <w:rFonts w:cstheme="minorHAnsi"/>
          <w:iCs/>
          <w:color w:val="000000" w:themeColor="text1"/>
        </w:rPr>
        <w:t>£</w:t>
      </w:r>
      <w:r w:rsidR="001D7578">
        <w:rPr>
          <w:rFonts w:cstheme="minorHAnsi"/>
          <w:iCs/>
          <w:color w:val="000000" w:themeColor="text1"/>
        </w:rPr>
        <w:t>62</w:t>
      </w:r>
      <w:r w:rsidR="002F473E">
        <w:rPr>
          <w:rFonts w:asciiTheme="minorHAnsi" w:hAnsiTheme="minorHAnsi" w:cstheme="minorHAnsi"/>
          <w:color w:val="454545"/>
        </w:rPr>
        <w:t>/</w:t>
      </w:r>
      <w:r w:rsidR="001D7578" w:rsidRPr="001D7578">
        <w:rPr>
          <w:rFonts w:cstheme="minorHAnsi"/>
          <w:iCs/>
          <w:color w:val="000000" w:themeColor="text1"/>
        </w:rPr>
        <w:t xml:space="preserve"> </w:t>
      </w:r>
      <w:r w:rsidR="001D7578">
        <w:rPr>
          <w:rFonts w:cstheme="minorHAnsi"/>
          <w:iCs/>
          <w:color w:val="000000" w:themeColor="text1"/>
        </w:rPr>
        <w:t>U</w:t>
      </w:r>
      <w:r w:rsidR="001D7578" w:rsidRPr="002F473E">
        <w:rPr>
          <w:rFonts w:cstheme="minorHAnsi"/>
          <w:iCs/>
          <w:color w:val="000000" w:themeColor="text1"/>
        </w:rPr>
        <w:t>$</w:t>
      </w:r>
      <w:r w:rsidRPr="00E52059">
        <w:rPr>
          <w:rFonts w:asciiTheme="minorHAnsi" w:hAnsiTheme="minorHAnsi" w:cstheme="minorHAnsi"/>
          <w:color w:val="454545"/>
        </w:rPr>
        <w:t>80 incl. continental breakfast</w:t>
      </w:r>
      <w:r w:rsidR="00046977" w:rsidRPr="00E52059">
        <w:rPr>
          <w:rFonts w:asciiTheme="minorHAnsi" w:hAnsiTheme="minorHAnsi" w:cstheme="minorHAnsi"/>
          <w:color w:val="454545"/>
        </w:rPr>
        <w:t xml:space="preserve"> &amp; free 24 hour wifi</w:t>
      </w:r>
    </w:p>
    <w:p w14:paraId="009090AB" w14:textId="77777777" w:rsidR="002F473E" w:rsidRDefault="002F473E" w:rsidP="002F473E">
      <w:pPr>
        <w:pStyle w:val="NormalWeb"/>
        <w:shd w:val="clear" w:color="auto" w:fill="FFFFFF"/>
        <w:spacing w:before="0" w:beforeAutospacing="0" w:after="0" w:afterAutospacing="0"/>
        <w:rPr>
          <w:rFonts w:asciiTheme="minorHAnsi" w:hAnsiTheme="minorHAnsi" w:cstheme="minorHAnsi"/>
          <w:i/>
        </w:rPr>
      </w:pPr>
    </w:p>
    <w:p w14:paraId="18A419B3" w14:textId="77777777" w:rsidR="00255C12" w:rsidRDefault="00457455" w:rsidP="002F473E">
      <w:pPr>
        <w:pStyle w:val="NormalWeb"/>
        <w:shd w:val="clear" w:color="auto" w:fill="FFFFFF"/>
        <w:spacing w:before="0" w:beforeAutospacing="0" w:after="0" w:afterAutospacing="0"/>
        <w:rPr>
          <w:rFonts w:asciiTheme="minorHAnsi" w:hAnsiTheme="minorHAnsi" w:cstheme="minorHAnsi"/>
          <w:iCs/>
        </w:rPr>
      </w:pPr>
      <w:r w:rsidRPr="00255C12">
        <w:rPr>
          <w:rFonts w:asciiTheme="minorHAnsi" w:hAnsiTheme="minorHAnsi" w:cstheme="minorHAnsi"/>
          <w:iCs/>
          <w:u w:val="single"/>
        </w:rPr>
        <w:t>Hypolink Village</w:t>
      </w:r>
      <w:r w:rsidRPr="002F473E">
        <w:rPr>
          <w:rFonts w:asciiTheme="minorHAnsi" w:hAnsiTheme="minorHAnsi" w:cstheme="minorHAnsi"/>
          <w:iCs/>
        </w:rPr>
        <w:t xml:space="preserve">: </w:t>
      </w:r>
    </w:p>
    <w:p w14:paraId="7EB79DFF" w14:textId="43551A3B" w:rsidR="00255C12" w:rsidRDefault="00255C12" w:rsidP="002F473E">
      <w:pPr>
        <w:pStyle w:val="NormalWeb"/>
        <w:shd w:val="clear" w:color="auto" w:fill="FFFFFF"/>
        <w:spacing w:before="0" w:beforeAutospacing="0" w:after="0" w:afterAutospacing="0"/>
        <w:rPr>
          <w:rFonts w:asciiTheme="minorHAnsi" w:hAnsiTheme="minorHAnsi" w:cstheme="minorHAnsi"/>
          <w:iCs/>
        </w:rPr>
      </w:pPr>
      <w:r>
        <w:rPr>
          <w:rFonts w:asciiTheme="minorHAnsi" w:hAnsiTheme="minorHAnsi" w:cstheme="minorHAnsi"/>
          <w:iCs/>
        </w:rPr>
        <w:t>(Walking distance to Metzy Hotel)</w:t>
      </w:r>
    </w:p>
    <w:p w14:paraId="69BE95D8" w14:textId="6A7AA923" w:rsidR="002F473E" w:rsidRPr="002F473E" w:rsidRDefault="002F473E" w:rsidP="002F473E">
      <w:pPr>
        <w:pStyle w:val="NormalWeb"/>
        <w:shd w:val="clear" w:color="auto" w:fill="FFFFFF"/>
        <w:spacing w:before="0" w:beforeAutospacing="0" w:after="0" w:afterAutospacing="0"/>
        <w:rPr>
          <w:rFonts w:asciiTheme="minorHAnsi" w:hAnsiTheme="minorHAnsi" w:cstheme="minorHAnsi"/>
          <w:iCs/>
          <w:color w:val="454545"/>
        </w:rPr>
      </w:pPr>
      <w:r w:rsidRPr="002F473E">
        <w:rPr>
          <w:rFonts w:asciiTheme="minorHAnsi" w:hAnsiTheme="minorHAnsi" w:cstheme="minorHAnsi"/>
          <w:iCs/>
          <w:color w:val="454545"/>
        </w:rPr>
        <w:t>(These are double beds not twin beds)</w:t>
      </w:r>
    </w:p>
    <w:p w14:paraId="47D8FA53" w14:textId="369C65EB" w:rsidR="00457455" w:rsidRPr="002F473E" w:rsidRDefault="00457455" w:rsidP="002F473E">
      <w:pPr>
        <w:rPr>
          <w:rFonts w:cstheme="minorHAnsi"/>
          <w:iCs/>
          <w:color w:val="000000" w:themeColor="text1"/>
        </w:rPr>
      </w:pPr>
      <w:r w:rsidRPr="002F473E">
        <w:rPr>
          <w:rFonts w:cstheme="minorHAnsi"/>
          <w:b/>
          <w:iCs/>
          <w:color w:val="000000" w:themeColor="text1"/>
        </w:rPr>
        <w:t>1 room Double bedded Apartment</w:t>
      </w:r>
      <w:r w:rsidRPr="002F473E">
        <w:rPr>
          <w:rFonts w:cstheme="minorHAnsi"/>
          <w:iCs/>
          <w:color w:val="000000" w:themeColor="text1"/>
        </w:rPr>
        <w:t>: £50</w:t>
      </w:r>
      <w:r w:rsidR="002F473E" w:rsidRPr="002F473E">
        <w:rPr>
          <w:rFonts w:cstheme="minorHAnsi"/>
          <w:iCs/>
          <w:color w:val="000000" w:themeColor="text1"/>
        </w:rPr>
        <w:t>/</w:t>
      </w:r>
      <w:r w:rsidRPr="002F473E">
        <w:rPr>
          <w:rFonts w:cstheme="minorHAnsi"/>
          <w:iCs/>
          <w:color w:val="000000" w:themeColor="text1"/>
        </w:rPr>
        <w:t xml:space="preserve"> </w:t>
      </w:r>
      <w:r w:rsidR="001D7578">
        <w:rPr>
          <w:rFonts w:cstheme="minorHAnsi"/>
          <w:iCs/>
          <w:color w:val="000000" w:themeColor="text1"/>
        </w:rPr>
        <w:t>U</w:t>
      </w:r>
      <w:r w:rsidRPr="002F473E">
        <w:rPr>
          <w:rFonts w:cstheme="minorHAnsi"/>
          <w:iCs/>
          <w:color w:val="000000" w:themeColor="text1"/>
        </w:rPr>
        <w:t>$64 (includes breakfast)</w:t>
      </w:r>
    </w:p>
    <w:p w14:paraId="6A082F9F" w14:textId="28FEC668" w:rsidR="00457455" w:rsidRPr="002F473E" w:rsidRDefault="00457455" w:rsidP="002F473E">
      <w:pPr>
        <w:rPr>
          <w:rFonts w:cstheme="minorHAnsi"/>
          <w:iCs/>
          <w:color w:val="000000" w:themeColor="text1"/>
        </w:rPr>
      </w:pPr>
      <w:r w:rsidRPr="002F473E">
        <w:rPr>
          <w:rFonts w:cstheme="minorHAnsi"/>
          <w:b/>
          <w:iCs/>
          <w:color w:val="000000" w:themeColor="text1"/>
        </w:rPr>
        <w:t>2 rooms Double bedded Apartment</w:t>
      </w:r>
      <w:r w:rsidRPr="002F473E">
        <w:rPr>
          <w:rFonts w:cstheme="minorHAnsi"/>
          <w:iCs/>
          <w:color w:val="000000" w:themeColor="text1"/>
        </w:rPr>
        <w:t xml:space="preserve">: £86 </w:t>
      </w:r>
      <w:r w:rsidR="002F473E" w:rsidRPr="002F473E">
        <w:rPr>
          <w:rFonts w:cstheme="minorHAnsi"/>
          <w:iCs/>
          <w:color w:val="000000" w:themeColor="text1"/>
        </w:rPr>
        <w:t>/</w:t>
      </w:r>
      <w:r w:rsidRPr="002F473E">
        <w:rPr>
          <w:rFonts w:cstheme="minorHAnsi"/>
          <w:iCs/>
          <w:color w:val="000000" w:themeColor="text1"/>
        </w:rPr>
        <w:t xml:space="preserve"> </w:t>
      </w:r>
      <w:r w:rsidR="001D7578">
        <w:rPr>
          <w:rFonts w:cstheme="minorHAnsi"/>
          <w:iCs/>
          <w:color w:val="000000" w:themeColor="text1"/>
        </w:rPr>
        <w:t>U</w:t>
      </w:r>
      <w:r w:rsidRPr="002F473E">
        <w:rPr>
          <w:rFonts w:cstheme="minorHAnsi"/>
          <w:iCs/>
          <w:color w:val="000000" w:themeColor="text1"/>
        </w:rPr>
        <w:t xml:space="preserve">$110 (includes breakfast) </w:t>
      </w:r>
    </w:p>
    <w:p w14:paraId="188E09B5" w14:textId="77777777" w:rsidR="00F27011" w:rsidRPr="00E52059" w:rsidRDefault="00F27011" w:rsidP="006A210A">
      <w:pPr>
        <w:pStyle w:val="NormalWeb"/>
        <w:shd w:val="clear" w:color="auto" w:fill="FFFFFF"/>
        <w:spacing w:before="0" w:beforeAutospacing="0" w:after="0" w:afterAutospacing="0"/>
        <w:rPr>
          <w:rFonts w:asciiTheme="minorHAnsi" w:hAnsiTheme="minorHAnsi" w:cstheme="minorHAnsi"/>
          <w:b/>
          <w:bCs/>
          <w:color w:val="454545"/>
        </w:rPr>
      </w:pPr>
    </w:p>
    <w:p w14:paraId="5459E485" w14:textId="229E5370" w:rsidR="006A210A" w:rsidRPr="00E52059" w:rsidRDefault="006A210A" w:rsidP="006A210A">
      <w:pPr>
        <w:pStyle w:val="NormalWeb"/>
        <w:shd w:val="clear" w:color="auto" w:fill="FFFFFF"/>
        <w:spacing w:before="0" w:beforeAutospacing="0" w:after="0" w:afterAutospacing="0"/>
        <w:rPr>
          <w:rFonts w:asciiTheme="minorHAnsi" w:hAnsiTheme="minorHAnsi" w:cstheme="minorHAnsi"/>
          <w:b/>
          <w:bCs/>
          <w:color w:val="454545"/>
        </w:rPr>
      </w:pPr>
      <w:r w:rsidRPr="00E52059">
        <w:rPr>
          <w:rFonts w:asciiTheme="minorHAnsi" w:hAnsiTheme="minorHAnsi" w:cstheme="minorHAnsi"/>
          <w:b/>
          <w:bCs/>
          <w:color w:val="454545"/>
        </w:rPr>
        <w:t>Flights </w:t>
      </w:r>
      <w:r w:rsidR="00B232F7" w:rsidRPr="00E52059">
        <w:rPr>
          <w:rFonts w:asciiTheme="minorHAnsi" w:hAnsiTheme="minorHAnsi" w:cstheme="minorHAnsi"/>
          <w:b/>
          <w:bCs/>
          <w:color w:val="454545"/>
        </w:rPr>
        <w:t xml:space="preserve"> into Banjul</w:t>
      </w:r>
      <w:r w:rsidR="00615A75">
        <w:rPr>
          <w:rFonts w:asciiTheme="minorHAnsi" w:hAnsiTheme="minorHAnsi" w:cstheme="minorHAnsi"/>
          <w:b/>
          <w:bCs/>
          <w:color w:val="454545"/>
        </w:rPr>
        <w:t xml:space="preserve"> International Airport</w:t>
      </w:r>
    </w:p>
    <w:p w14:paraId="600D1676" w14:textId="77777777" w:rsidR="00B232F7" w:rsidRPr="00E52059" w:rsidRDefault="00B232F7" w:rsidP="006A210A">
      <w:pPr>
        <w:pStyle w:val="NormalWeb"/>
        <w:shd w:val="clear" w:color="auto" w:fill="FFFFFF"/>
        <w:spacing w:before="0" w:beforeAutospacing="0" w:after="0" w:afterAutospacing="0"/>
        <w:rPr>
          <w:rFonts w:asciiTheme="minorHAnsi" w:hAnsiTheme="minorHAnsi" w:cstheme="minorHAnsi"/>
          <w:b/>
          <w:bCs/>
          <w:color w:val="454545"/>
        </w:rPr>
      </w:pPr>
    </w:p>
    <w:p w14:paraId="17A0B123" w14:textId="6BE7958F" w:rsidR="006A210A" w:rsidRPr="00615A75" w:rsidRDefault="00452953" w:rsidP="006A210A">
      <w:pPr>
        <w:pStyle w:val="NormalWeb"/>
        <w:shd w:val="clear" w:color="auto" w:fill="FFFFFF"/>
        <w:spacing w:before="0" w:beforeAutospacing="0" w:after="0" w:afterAutospacing="0"/>
        <w:rPr>
          <w:rFonts w:asciiTheme="minorHAnsi" w:hAnsiTheme="minorHAnsi" w:cstheme="minorHAnsi"/>
          <w:color w:val="454545"/>
          <w:u w:val="single"/>
        </w:rPr>
      </w:pPr>
      <w:r w:rsidRPr="00615A75">
        <w:rPr>
          <w:rFonts w:asciiTheme="minorHAnsi" w:hAnsiTheme="minorHAnsi" w:cstheme="minorHAnsi"/>
          <w:color w:val="454545"/>
          <w:u w:val="single"/>
        </w:rPr>
        <w:t xml:space="preserve">Within </w:t>
      </w:r>
      <w:r w:rsidR="006A210A" w:rsidRPr="00615A75">
        <w:rPr>
          <w:rFonts w:asciiTheme="minorHAnsi" w:hAnsiTheme="minorHAnsi" w:cstheme="minorHAnsi"/>
          <w:color w:val="454545"/>
          <w:u w:val="single"/>
        </w:rPr>
        <w:t>Africa </w:t>
      </w:r>
    </w:p>
    <w:p w14:paraId="1A505FE0" w14:textId="76CF370C" w:rsidR="006C1B1E" w:rsidRDefault="006C1B1E"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Kenya Airways</w:t>
      </w:r>
    </w:p>
    <w:p w14:paraId="067FC77E" w14:textId="733E0E2C" w:rsidR="00615A75" w:rsidRPr="00E52059" w:rsidRDefault="00615A75"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SN Brussells</w:t>
      </w:r>
    </w:p>
    <w:p w14:paraId="4F7EA3DB" w14:textId="7CF252A0" w:rsidR="006C1B1E" w:rsidRDefault="00615A75"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Ethiopian Airlines</w:t>
      </w:r>
    </w:p>
    <w:p w14:paraId="7758AC7F" w14:textId="0A1FB388" w:rsidR="00615A75" w:rsidRPr="00E52059" w:rsidRDefault="00615A75"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Kenya Airlines</w:t>
      </w:r>
    </w:p>
    <w:p w14:paraId="7E0E47FE" w14:textId="77777777" w:rsidR="00615A75" w:rsidRPr="00E52059" w:rsidRDefault="00615A75" w:rsidP="00615A75">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RAM</w:t>
      </w:r>
    </w:p>
    <w:p w14:paraId="04ECD2F0" w14:textId="77777777" w:rsidR="00615A75" w:rsidRPr="00E52059" w:rsidRDefault="00615A75" w:rsidP="00615A75">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Turkish Airlines</w:t>
      </w:r>
    </w:p>
    <w:p w14:paraId="135C0C9B" w14:textId="2EF3C170" w:rsidR="00615A75" w:rsidRDefault="00615A75" w:rsidP="006A210A">
      <w:pPr>
        <w:pStyle w:val="NormalWeb"/>
        <w:shd w:val="clear" w:color="auto" w:fill="FFFFFF"/>
        <w:spacing w:before="0" w:beforeAutospacing="0" w:after="0" w:afterAutospacing="0"/>
        <w:rPr>
          <w:rFonts w:asciiTheme="minorHAnsi" w:hAnsiTheme="minorHAnsi" w:cstheme="minorHAnsi"/>
          <w:color w:val="454545"/>
        </w:rPr>
      </w:pPr>
    </w:p>
    <w:p w14:paraId="58509FAE" w14:textId="280AC6AE" w:rsidR="00615A75" w:rsidRDefault="00615A75" w:rsidP="006A210A">
      <w:pPr>
        <w:pStyle w:val="NormalWeb"/>
        <w:shd w:val="clear" w:color="auto" w:fill="FFFFFF"/>
        <w:spacing w:before="0" w:beforeAutospacing="0" w:after="0" w:afterAutospacing="0"/>
        <w:rPr>
          <w:rFonts w:asciiTheme="minorHAnsi" w:hAnsiTheme="minorHAnsi" w:cstheme="minorHAnsi"/>
          <w:color w:val="454545"/>
        </w:rPr>
      </w:pPr>
    </w:p>
    <w:p w14:paraId="4074CD57" w14:textId="77777777" w:rsidR="00615A75" w:rsidRDefault="00615A75" w:rsidP="006A210A">
      <w:pPr>
        <w:pStyle w:val="NormalWeb"/>
        <w:shd w:val="clear" w:color="auto" w:fill="FFFFFF"/>
        <w:spacing w:before="0" w:beforeAutospacing="0" w:after="0" w:afterAutospacing="0"/>
        <w:rPr>
          <w:rFonts w:asciiTheme="minorHAnsi" w:hAnsiTheme="minorHAnsi" w:cstheme="minorHAnsi"/>
          <w:color w:val="454545"/>
        </w:rPr>
      </w:pPr>
    </w:p>
    <w:p w14:paraId="5D1481AA" w14:textId="2EB29071" w:rsidR="006A210A" w:rsidRPr="00615A75" w:rsidRDefault="006A210A" w:rsidP="006A210A">
      <w:pPr>
        <w:pStyle w:val="NormalWeb"/>
        <w:shd w:val="clear" w:color="auto" w:fill="FFFFFF"/>
        <w:spacing w:before="0" w:beforeAutospacing="0" w:after="0" w:afterAutospacing="0"/>
        <w:rPr>
          <w:rFonts w:asciiTheme="minorHAnsi" w:hAnsiTheme="minorHAnsi" w:cstheme="minorHAnsi"/>
          <w:color w:val="454545"/>
          <w:u w:val="single"/>
        </w:rPr>
      </w:pPr>
      <w:r w:rsidRPr="00615A75">
        <w:rPr>
          <w:rFonts w:asciiTheme="minorHAnsi" w:hAnsiTheme="minorHAnsi" w:cstheme="minorHAnsi"/>
          <w:color w:val="454545"/>
          <w:u w:val="single"/>
        </w:rPr>
        <w:t xml:space="preserve">From </w:t>
      </w:r>
      <w:r w:rsidR="00452953" w:rsidRPr="00615A75">
        <w:rPr>
          <w:rFonts w:asciiTheme="minorHAnsi" w:hAnsiTheme="minorHAnsi" w:cstheme="minorHAnsi"/>
          <w:color w:val="454545"/>
          <w:u w:val="single"/>
        </w:rPr>
        <w:t>USA</w:t>
      </w:r>
    </w:p>
    <w:p w14:paraId="7ED2D981" w14:textId="0EE8AC68" w:rsidR="006C1B1E" w:rsidRPr="00452953" w:rsidRDefault="006C1B1E" w:rsidP="006A210A">
      <w:pPr>
        <w:pStyle w:val="NormalWeb"/>
        <w:shd w:val="clear" w:color="auto" w:fill="FFFFFF"/>
        <w:spacing w:before="0" w:beforeAutospacing="0" w:after="0" w:afterAutospacing="0"/>
        <w:rPr>
          <w:rFonts w:asciiTheme="minorHAnsi" w:hAnsiTheme="minorHAnsi" w:cstheme="minorHAnsi"/>
          <w:color w:val="454545"/>
          <w:u w:val="single"/>
        </w:rPr>
      </w:pPr>
      <w:r w:rsidRPr="00452953">
        <w:rPr>
          <w:rFonts w:asciiTheme="minorHAnsi" w:hAnsiTheme="minorHAnsi" w:cstheme="minorHAnsi"/>
          <w:color w:val="454545"/>
          <w:u w:val="single"/>
        </w:rPr>
        <w:t xml:space="preserve">Flights into Banjul </w:t>
      </w:r>
    </w:p>
    <w:p w14:paraId="453ECF2E" w14:textId="696B9483" w:rsidR="000F015B" w:rsidRPr="00E52059"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From:</w:t>
      </w:r>
      <w:r w:rsidR="00B66E6D">
        <w:rPr>
          <w:rFonts w:asciiTheme="minorHAnsi" w:hAnsiTheme="minorHAnsi" w:cstheme="minorHAnsi"/>
          <w:color w:val="454545"/>
        </w:rPr>
        <w:t xml:space="preserve"> </w:t>
      </w:r>
      <w:r w:rsidR="000F015B" w:rsidRPr="00E52059">
        <w:rPr>
          <w:rFonts w:asciiTheme="minorHAnsi" w:hAnsiTheme="minorHAnsi" w:cstheme="minorHAnsi"/>
          <w:color w:val="454545"/>
        </w:rPr>
        <w:t>New York</w:t>
      </w:r>
    </w:p>
    <w:p w14:paraId="7447AF9C" w14:textId="6DF84B3F"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SN Brus</w:t>
      </w:r>
      <w:r w:rsidR="00615A75">
        <w:rPr>
          <w:rFonts w:asciiTheme="minorHAnsi" w:hAnsiTheme="minorHAnsi" w:cstheme="minorHAnsi"/>
          <w:color w:val="454545"/>
        </w:rPr>
        <w:t>s</w:t>
      </w:r>
      <w:r>
        <w:rPr>
          <w:rFonts w:asciiTheme="minorHAnsi" w:hAnsiTheme="minorHAnsi" w:cstheme="minorHAnsi"/>
          <w:color w:val="454545"/>
        </w:rPr>
        <w:t>els</w:t>
      </w:r>
    </w:p>
    <w:p w14:paraId="691987DC" w14:textId="71C44F39"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RAM</w:t>
      </w:r>
    </w:p>
    <w:p w14:paraId="13202CC1" w14:textId="7AEC1CC3"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Turkish Airlines</w:t>
      </w:r>
    </w:p>
    <w:p w14:paraId="4F185276" w14:textId="6ECD4AA7"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TAP Portugal</w:t>
      </w:r>
    </w:p>
    <w:p w14:paraId="23BF7120" w14:textId="54B5D949"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p>
    <w:p w14:paraId="5F5D9FA8" w14:textId="03EB5900"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Turkish Airlines have a wide network transiting Istanbul</w:t>
      </w:r>
    </w:p>
    <w:p w14:paraId="6EF0B586" w14:textId="77777777" w:rsidR="00452953" w:rsidRDefault="00452953"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TAP Portugal depart from Washington DC</w:t>
      </w:r>
    </w:p>
    <w:p w14:paraId="0DA68DB0" w14:textId="49966211" w:rsidR="006C1B1E" w:rsidRPr="00E52059" w:rsidRDefault="006C1B1E" w:rsidP="006A210A">
      <w:pPr>
        <w:pStyle w:val="NormalWeb"/>
        <w:shd w:val="clear" w:color="auto" w:fill="FFFFFF"/>
        <w:spacing w:before="0" w:beforeAutospacing="0" w:after="0" w:afterAutospacing="0"/>
        <w:rPr>
          <w:rFonts w:asciiTheme="minorHAnsi" w:hAnsiTheme="minorHAnsi" w:cstheme="minorHAnsi"/>
          <w:color w:val="454545"/>
        </w:rPr>
      </w:pPr>
    </w:p>
    <w:p w14:paraId="44D3B2BB" w14:textId="77777777" w:rsidR="00615A75" w:rsidRDefault="00615A75" w:rsidP="006A210A">
      <w:pPr>
        <w:pStyle w:val="NormalWeb"/>
        <w:shd w:val="clear" w:color="auto" w:fill="FFFFFF"/>
        <w:spacing w:before="0" w:beforeAutospacing="0" w:after="0" w:afterAutospacing="0"/>
        <w:rPr>
          <w:rFonts w:asciiTheme="minorHAnsi" w:hAnsiTheme="minorHAnsi" w:cstheme="minorHAnsi"/>
          <w:b/>
          <w:bCs/>
          <w:color w:val="454545"/>
        </w:rPr>
      </w:pPr>
    </w:p>
    <w:p w14:paraId="2A17E120" w14:textId="77777777" w:rsidR="00615A75" w:rsidRDefault="00615A75" w:rsidP="006A210A">
      <w:pPr>
        <w:pStyle w:val="NormalWeb"/>
        <w:shd w:val="clear" w:color="auto" w:fill="FFFFFF"/>
        <w:spacing w:before="0" w:beforeAutospacing="0" w:after="0" w:afterAutospacing="0"/>
        <w:rPr>
          <w:rFonts w:asciiTheme="minorHAnsi" w:hAnsiTheme="minorHAnsi" w:cstheme="minorHAnsi"/>
          <w:b/>
          <w:bCs/>
          <w:color w:val="454545"/>
        </w:rPr>
      </w:pPr>
    </w:p>
    <w:p w14:paraId="35C25F81" w14:textId="087C7818" w:rsidR="000F015B" w:rsidRPr="00E52059" w:rsidRDefault="000F015B" w:rsidP="006A210A">
      <w:pPr>
        <w:pStyle w:val="NormalWeb"/>
        <w:shd w:val="clear" w:color="auto" w:fill="FFFFFF"/>
        <w:spacing w:before="0" w:beforeAutospacing="0" w:after="0" w:afterAutospacing="0"/>
        <w:rPr>
          <w:rFonts w:asciiTheme="minorHAnsi" w:hAnsiTheme="minorHAnsi" w:cstheme="minorHAnsi"/>
          <w:b/>
          <w:bCs/>
          <w:color w:val="454545"/>
        </w:rPr>
      </w:pPr>
      <w:r w:rsidRPr="00E52059">
        <w:rPr>
          <w:rFonts w:asciiTheme="minorHAnsi" w:hAnsiTheme="minorHAnsi" w:cstheme="minorHAnsi"/>
          <w:b/>
          <w:bCs/>
          <w:color w:val="454545"/>
        </w:rPr>
        <w:t>From Europe</w:t>
      </w:r>
    </w:p>
    <w:p w14:paraId="376BC81A" w14:textId="61382ACB" w:rsidR="000F015B"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 xml:space="preserve">Gambia Experience – from London Gatwick </w:t>
      </w:r>
      <w:r w:rsidR="00FB39C8">
        <w:rPr>
          <w:rFonts w:asciiTheme="minorHAnsi" w:hAnsiTheme="minorHAnsi" w:cstheme="minorHAnsi"/>
          <w:color w:val="454545"/>
        </w:rPr>
        <w:t>Tuesday only</w:t>
      </w:r>
      <w:r w:rsidRPr="00E52059">
        <w:rPr>
          <w:rFonts w:asciiTheme="minorHAnsi" w:hAnsiTheme="minorHAnsi" w:cstheme="minorHAnsi"/>
          <w:color w:val="454545"/>
        </w:rPr>
        <w:t xml:space="preserve"> (direct) </w:t>
      </w:r>
    </w:p>
    <w:p w14:paraId="5FA2777F" w14:textId="77777777" w:rsidR="00615A75" w:rsidRDefault="00615A75" w:rsidP="00615A75">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 xml:space="preserve">via London into Gatwick Airport/overnight </w:t>
      </w:r>
      <w:r>
        <w:rPr>
          <w:rFonts w:asciiTheme="minorHAnsi" w:hAnsiTheme="minorHAnsi" w:cstheme="minorHAnsi"/>
          <w:color w:val="454545"/>
        </w:rPr>
        <w:t>stay at own cost. From about 60 at airport</w:t>
      </w:r>
    </w:p>
    <w:p w14:paraId="42CEA1A9" w14:textId="77777777" w:rsidR="00615A75" w:rsidRPr="00E52059" w:rsidRDefault="00615A75" w:rsidP="006A210A">
      <w:pPr>
        <w:pStyle w:val="NormalWeb"/>
        <w:shd w:val="clear" w:color="auto" w:fill="FFFFFF"/>
        <w:spacing w:before="0" w:beforeAutospacing="0" w:after="0" w:afterAutospacing="0"/>
        <w:rPr>
          <w:rFonts w:asciiTheme="minorHAnsi" w:hAnsiTheme="minorHAnsi" w:cstheme="minorHAnsi"/>
          <w:color w:val="454545"/>
        </w:rPr>
      </w:pPr>
    </w:p>
    <w:p w14:paraId="15D61AE4" w14:textId="3975A793"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TAP – Air Portugal</w:t>
      </w:r>
      <w:r w:rsidR="00FB39C8">
        <w:rPr>
          <w:rFonts w:asciiTheme="minorHAnsi" w:hAnsiTheme="minorHAnsi" w:cstheme="minorHAnsi"/>
          <w:color w:val="454545"/>
        </w:rPr>
        <w:t xml:space="preserve"> </w:t>
      </w:r>
    </w:p>
    <w:p w14:paraId="19AB54CA" w14:textId="75D2B2EB"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Vueling (via Barcelona) for long stopovers</w:t>
      </w:r>
      <w:r w:rsidR="00DF5B60">
        <w:rPr>
          <w:rFonts w:asciiTheme="minorHAnsi" w:hAnsiTheme="minorHAnsi" w:cstheme="minorHAnsi"/>
          <w:color w:val="454545"/>
        </w:rPr>
        <w:t xml:space="preserve"> offer lounge tickets for euros 24</w:t>
      </w:r>
      <w:r w:rsidRPr="00E52059">
        <w:rPr>
          <w:rFonts w:asciiTheme="minorHAnsi" w:hAnsiTheme="minorHAnsi" w:cstheme="minorHAnsi"/>
          <w:color w:val="454545"/>
        </w:rPr>
        <w:t xml:space="preserve"> Lounge ticket is suggested</w:t>
      </w:r>
    </w:p>
    <w:p w14:paraId="63BA67A0" w14:textId="5301E36F"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Tui (via Amsterdam)</w:t>
      </w:r>
    </w:p>
    <w:p w14:paraId="0A7EFDE2" w14:textId="138D951C"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SN Brussels ( via Brussel)</w:t>
      </w:r>
    </w:p>
    <w:p w14:paraId="399E1D64" w14:textId="131BC2A2" w:rsidR="000F015B" w:rsidRPr="00E52059" w:rsidRDefault="00A039CD"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Laudamotion</w:t>
      </w:r>
      <w:r w:rsidR="000F015B" w:rsidRPr="00E52059">
        <w:rPr>
          <w:rFonts w:asciiTheme="minorHAnsi" w:hAnsiTheme="minorHAnsi" w:cstheme="minorHAnsi"/>
          <w:color w:val="454545"/>
        </w:rPr>
        <w:t xml:space="preserve">  (Dusseldorf</w:t>
      </w:r>
      <w:r>
        <w:rPr>
          <w:rFonts w:asciiTheme="minorHAnsi" w:hAnsiTheme="minorHAnsi" w:cstheme="minorHAnsi"/>
          <w:color w:val="454545"/>
        </w:rPr>
        <w:t>-Banjul</w:t>
      </w:r>
      <w:r w:rsidR="000F015B" w:rsidRPr="00E52059">
        <w:rPr>
          <w:rFonts w:asciiTheme="minorHAnsi" w:hAnsiTheme="minorHAnsi" w:cstheme="minorHAnsi"/>
          <w:color w:val="454545"/>
        </w:rPr>
        <w:t>)</w:t>
      </w:r>
    </w:p>
    <w:p w14:paraId="5EC34772" w14:textId="017666DF"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Turkish Airlines (via Istanbul)</w:t>
      </w:r>
    </w:p>
    <w:p w14:paraId="365539C0" w14:textId="367AD318"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Royal Air Maroc (RAM) via Morrocco</w:t>
      </w:r>
    </w:p>
    <w:p w14:paraId="21011032" w14:textId="40D704C9"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p>
    <w:p w14:paraId="13DF7CD2" w14:textId="54C72165"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Please check luggage allowance and stopover allowances</w:t>
      </w:r>
    </w:p>
    <w:p w14:paraId="7658FA6D" w14:textId="1816AC9E"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lastRenderedPageBreak/>
        <w:t>(Some of the airlines include a free stopover; if the stopover is over</w:t>
      </w:r>
      <w:r w:rsidR="00615A75">
        <w:rPr>
          <w:rFonts w:asciiTheme="minorHAnsi" w:hAnsiTheme="minorHAnsi" w:cstheme="minorHAnsi"/>
          <w:color w:val="454545"/>
        </w:rPr>
        <w:t>n</w:t>
      </w:r>
      <w:r w:rsidRPr="00E52059">
        <w:rPr>
          <w:rFonts w:asciiTheme="minorHAnsi" w:hAnsiTheme="minorHAnsi" w:cstheme="minorHAnsi"/>
          <w:color w:val="454545"/>
        </w:rPr>
        <w:t>ight/more than 6 hours they have to provide a hotel)</w:t>
      </w:r>
    </w:p>
    <w:p w14:paraId="33B6548A" w14:textId="57AA9294"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p>
    <w:p w14:paraId="45C61CB2" w14:textId="5C47A5D7" w:rsidR="00B232F7" w:rsidRPr="00E52059" w:rsidRDefault="00B232F7" w:rsidP="006A210A">
      <w:pPr>
        <w:pStyle w:val="NormalWeb"/>
        <w:shd w:val="clear" w:color="auto" w:fill="FFFFFF"/>
        <w:spacing w:before="0" w:beforeAutospacing="0" w:after="0" w:afterAutospacing="0"/>
        <w:rPr>
          <w:rFonts w:asciiTheme="minorHAnsi" w:hAnsiTheme="minorHAnsi" w:cstheme="minorHAnsi"/>
          <w:color w:val="454545"/>
        </w:rPr>
      </w:pPr>
    </w:p>
    <w:p w14:paraId="43B20664" w14:textId="5D58148A" w:rsidR="00B232F7" w:rsidRPr="00615A75" w:rsidRDefault="00B232F7" w:rsidP="006A210A">
      <w:pPr>
        <w:pStyle w:val="NormalWeb"/>
        <w:shd w:val="clear" w:color="auto" w:fill="FFFFFF"/>
        <w:spacing w:before="0" w:beforeAutospacing="0" w:after="0" w:afterAutospacing="0"/>
        <w:rPr>
          <w:rFonts w:asciiTheme="minorHAnsi" w:hAnsiTheme="minorHAnsi" w:cstheme="minorHAnsi"/>
          <w:b/>
          <w:bCs/>
          <w:color w:val="454545"/>
        </w:rPr>
      </w:pPr>
      <w:r w:rsidRPr="00615A75">
        <w:rPr>
          <w:rFonts w:asciiTheme="minorHAnsi" w:hAnsiTheme="minorHAnsi" w:cstheme="minorHAnsi"/>
          <w:b/>
          <w:bCs/>
          <w:color w:val="454545"/>
        </w:rPr>
        <w:t>Flights into Dakar</w:t>
      </w:r>
    </w:p>
    <w:p w14:paraId="2FCF767B" w14:textId="63E73F56" w:rsidR="00B232F7" w:rsidRPr="00E52059" w:rsidRDefault="00B232F7"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 xml:space="preserve">There are more </w:t>
      </w:r>
      <w:r w:rsidR="00615A75">
        <w:rPr>
          <w:rFonts w:asciiTheme="minorHAnsi" w:hAnsiTheme="minorHAnsi" w:cstheme="minorHAnsi"/>
          <w:color w:val="454545"/>
        </w:rPr>
        <w:t>options</w:t>
      </w:r>
      <w:r w:rsidRPr="00E52059">
        <w:rPr>
          <w:rFonts w:asciiTheme="minorHAnsi" w:hAnsiTheme="minorHAnsi" w:cstheme="minorHAnsi"/>
          <w:color w:val="454545"/>
        </w:rPr>
        <w:t xml:space="preserve"> into Dakar</w:t>
      </w:r>
      <w:r w:rsidR="00DF5B60">
        <w:rPr>
          <w:rFonts w:asciiTheme="minorHAnsi" w:hAnsiTheme="minorHAnsi" w:cstheme="minorHAnsi"/>
          <w:color w:val="454545"/>
        </w:rPr>
        <w:t xml:space="preserve"> </w:t>
      </w:r>
    </w:p>
    <w:p w14:paraId="57104148" w14:textId="417325BA" w:rsidR="00B232F7" w:rsidRPr="00E52059" w:rsidRDefault="00B232F7"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For some airlines you can also check to do an open jaw (into Banjul, out of Dakar)</w:t>
      </w:r>
    </w:p>
    <w:p w14:paraId="21259270" w14:textId="77777777"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p>
    <w:p w14:paraId="510A3BCE" w14:textId="77777777"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p>
    <w:p w14:paraId="6A6ED7E1" w14:textId="77777777" w:rsidR="000F015B"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p>
    <w:p w14:paraId="3B965BA7" w14:textId="7CD7EF88" w:rsidR="00DF5B60" w:rsidRDefault="00DF5B60" w:rsidP="006A210A">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 xml:space="preserve">The organisers  cannot be held  responsible and cannot make any recommendations  for any flight bookings made on the airlines suggested </w:t>
      </w:r>
      <w:r w:rsidR="00AC4919">
        <w:rPr>
          <w:rFonts w:asciiTheme="minorHAnsi" w:hAnsiTheme="minorHAnsi" w:cstheme="minorHAnsi"/>
          <w:color w:val="454545"/>
        </w:rPr>
        <w:t>o</w:t>
      </w:r>
      <w:r>
        <w:rPr>
          <w:rFonts w:asciiTheme="minorHAnsi" w:hAnsiTheme="minorHAnsi" w:cstheme="minorHAnsi"/>
          <w:color w:val="454545"/>
        </w:rPr>
        <w:t xml:space="preserve">n this list. </w:t>
      </w:r>
      <w:r w:rsidR="00AC4919">
        <w:rPr>
          <w:rFonts w:asciiTheme="minorHAnsi" w:hAnsiTheme="minorHAnsi" w:cstheme="minorHAnsi"/>
          <w:color w:val="454545"/>
        </w:rPr>
        <w:t>We are just informing you of what we know is available</w:t>
      </w:r>
    </w:p>
    <w:p w14:paraId="223372AD" w14:textId="77777777" w:rsidR="006A210A" w:rsidRPr="00E52059" w:rsidRDefault="006A210A" w:rsidP="006A210A">
      <w:pPr>
        <w:pStyle w:val="NormalWeb"/>
        <w:shd w:val="clear" w:color="auto" w:fill="FFFFFF"/>
        <w:spacing w:before="0" w:beforeAutospacing="0" w:after="0" w:afterAutospacing="0"/>
        <w:rPr>
          <w:rFonts w:asciiTheme="minorHAnsi" w:hAnsiTheme="minorHAnsi" w:cstheme="minorHAnsi"/>
          <w:color w:val="454545"/>
        </w:rPr>
      </w:pPr>
    </w:p>
    <w:p w14:paraId="2AC313EA" w14:textId="7F899091" w:rsidR="006A210A" w:rsidRPr="00615A75" w:rsidRDefault="006A210A" w:rsidP="006A210A">
      <w:pPr>
        <w:pStyle w:val="NormalWeb"/>
        <w:shd w:val="clear" w:color="auto" w:fill="FFFFFF"/>
        <w:spacing w:before="0" w:beforeAutospacing="0" w:after="0" w:afterAutospacing="0"/>
        <w:rPr>
          <w:rFonts w:asciiTheme="minorHAnsi" w:hAnsiTheme="minorHAnsi" w:cstheme="minorHAnsi"/>
          <w:b/>
          <w:bCs/>
          <w:color w:val="454545"/>
        </w:rPr>
      </w:pPr>
      <w:r w:rsidRPr="00615A75">
        <w:rPr>
          <w:rFonts w:asciiTheme="minorHAnsi" w:hAnsiTheme="minorHAnsi" w:cstheme="minorHAnsi"/>
          <w:b/>
          <w:bCs/>
          <w:color w:val="454545"/>
        </w:rPr>
        <w:t>Transfers</w:t>
      </w:r>
      <w:r w:rsidR="00FB39C8" w:rsidRPr="00615A75">
        <w:rPr>
          <w:rFonts w:asciiTheme="minorHAnsi" w:hAnsiTheme="minorHAnsi" w:cstheme="minorHAnsi"/>
          <w:b/>
          <w:bCs/>
          <w:color w:val="454545"/>
        </w:rPr>
        <w:t xml:space="preserve"> between airport and hotel</w:t>
      </w:r>
    </w:p>
    <w:p w14:paraId="18DFD346" w14:textId="5B7C0E2C" w:rsidR="006A210A"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 xml:space="preserve">For </w:t>
      </w:r>
      <w:r w:rsidR="006A210A" w:rsidRPr="00E52059">
        <w:rPr>
          <w:rFonts w:asciiTheme="minorHAnsi" w:hAnsiTheme="minorHAnsi" w:cstheme="minorHAnsi"/>
          <w:color w:val="454545"/>
        </w:rPr>
        <w:t>arriv</w:t>
      </w:r>
      <w:r w:rsidRPr="00E52059">
        <w:rPr>
          <w:rFonts w:asciiTheme="minorHAnsi" w:hAnsiTheme="minorHAnsi" w:cstheme="minorHAnsi"/>
          <w:color w:val="454545"/>
        </w:rPr>
        <w:t>als</w:t>
      </w:r>
      <w:r w:rsidR="006A210A" w:rsidRPr="00E52059">
        <w:rPr>
          <w:rFonts w:asciiTheme="minorHAnsi" w:hAnsiTheme="minorHAnsi" w:cstheme="minorHAnsi"/>
          <w:color w:val="454545"/>
        </w:rPr>
        <w:t xml:space="preserve"> into Banjul airport the transfers between airport- hotel is free</w:t>
      </w:r>
      <w:r w:rsidRPr="00E52059">
        <w:rPr>
          <w:rFonts w:asciiTheme="minorHAnsi" w:hAnsiTheme="minorHAnsi" w:cstheme="minorHAnsi"/>
          <w:color w:val="454545"/>
        </w:rPr>
        <w:t xml:space="preserve"> to be arranged by Mboka Festival (Gambia Experience include a free stopover to hotels)</w:t>
      </w:r>
    </w:p>
    <w:p w14:paraId="5DB8E10C" w14:textId="12596833" w:rsidR="006A210A" w:rsidRPr="00E52059" w:rsidRDefault="000F015B" w:rsidP="006A210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For A</w:t>
      </w:r>
      <w:r w:rsidR="006A210A" w:rsidRPr="00E52059">
        <w:rPr>
          <w:rFonts w:asciiTheme="minorHAnsi" w:hAnsiTheme="minorHAnsi" w:cstheme="minorHAnsi"/>
          <w:color w:val="454545"/>
        </w:rPr>
        <w:t>rriv</w:t>
      </w:r>
      <w:r w:rsidRPr="00E52059">
        <w:rPr>
          <w:rFonts w:asciiTheme="minorHAnsi" w:hAnsiTheme="minorHAnsi" w:cstheme="minorHAnsi"/>
          <w:color w:val="454545"/>
        </w:rPr>
        <w:t xml:space="preserve">als </w:t>
      </w:r>
      <w:r w:rsidR="006A210A" w:rsidRPr="00E52059">
        <w:rPr>
          <w:rFonts w:asciiTheme="minorHAnsi" w:hAnsiTheme="minorHAnsi" w:cstheme="minorHAnsi"/>
          <w:color w:val="454545"/>
        </w:rPr>
        <w:t xml:space="preserve">into Dakar there will be a charge based on the number </w:t>
      </w:r>
      <w:r w:rsidR="00DF5B60">
        <w:rPr>
          <w:rFonts w:asciiTheme="minorHAnsi" w:hAnsiTheme="minorHAnsi" w:cstheme="minorHAnsi"/>
          <w:color w:val="454545"/>
        </w:rPr>
        <w:t xml:space="preserve">of people </w:t>
      </w:r>
      <w:r w:rsidR="006A210A" w:rsidRPr="00E52059">
        <w:rPr>
          <w:rFonts w:asciiTheme="minorHAnsi" w:hAnsiTheme="minorHAnsi" w:cstheme="minorHAnsi"/>
          <w:color w:val="454545"/>
        </w:rPr>
        <w:t xml:space="preserve">( </w:t>
      </w:r>
      <w:r w:rsidRPr="00E52059">
        <w:rPr>
          <w:rFonts w:asciiTheme="minorHAnsi" w:hAnsiTheme="minorHAnsi" w:cstheme="minorHAnsi"/>
          <w:color w:val="454545"/>
        </w:rPr>
        <w:t>approx</w:t>
      </w:r>
      <w:r w:rsidR="006A210A" w:rsidRPr="00E52059">
        <w:rPr>
          <w:rFonts w:asciiTheme="minorHAnsi" w:hAnsiTheme="minorHAnsi" w:cstheme="minorHAnsi"/>
          <w:color w:val="454545"/>
        </w:rPr>
        <w:t xml:space="preserve"> a 7 hour road journey)</w:t>
      </w:r>
    </w:p>
    <w:p w14:paraId="652655E9" w14:textId="77777777" w:rsidR="00A252E4" w:rsidRPr="00E52059" w:rsidRDefault="00A252E4" w:rsidP="006A210A">
      <w:pPr>
        <w:pStyle w:val="NormalWeb"/>
        <w:shd w:val="clear" w:color="auto" w:fill="FFFFFF"/>
        <w:spacing w:before="0" w:beforeAutospacing="0" w:after="0" w:afterAutospacing="0"/>
        <w:rPr>
          <w:rFonts w:asciiTheme="minorHAnsi" w:hAnsiTheme="minorHAnsi" w:cstheme="minorHAnsi"/>
          <w:color w:val="454545"/>
        </w:rPr>
      </w:pPr>
    </w:p>
    <w:p w14:paraId="2A5DB880" w14:textId="7C1677FF" w:rsidR="00F27011" w:rsidRPr="00615A75" w:rsidRDefault="00F27011" w:rsidP="006A210A">
      <w:pPr>
        <w:pStyle w:val="NormalWeb"/>
        <w:shd w:val="clear" w:color="auto" w:fill="FFFFFF"/>
        <w:spacing w:before="0" w:beforeAutospacing="0" w:after="0" w:afterAutospacing="0"/>
        <w:rPr>
          <w:rFonts w:asciiTheme="minorHAnsi" w:hAnsiTheme="minorHAnsi" w:cstheme="minorHAnsi"/>
          <w:b/>
          <w:bCs/>
          <w:color w:val="454545"/>
        </w:rPr>
      </w:pPr>
      <w:r w:rsidRPr="00615A75">
        <w:rPr>
          <w:rFonts w:asciiTheme="minorHAnsi" w:hAnsiTheme="minorHAnsi" w:cstheme="minorHAnsi"/>
          <w:b/>
          <w:bCs/>
          <w:color w:val="454545"/>
        </w:rPr>
        <w:t>Excursions</w:t>
      </w:r>
    </w:p>
    <w:p w14:paraId="2DDC49D4" w14:textId="77777777" w:rsidR="00F27011" w:rsidRPr="00E52059" w:rsidRDefault="00F27011" w:rsidP="00F27011">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The information for tours will also be uploaded onto the site this year </w:t>
      </w:r>
    </w:p>
    <w:p w14:paraId="65DE8806" w14:textId="34624900" w:rsidR="006A210A" w:rsidRPr="00832AF3" w:rsidRDefault="006A210A" w:rsidP="000F015B">
      <w:pPr>
        <w:pStyle w:val="NormalWeb"/>
        <w:shd w:val="clear" w:color="auto" w:fill="FFFFFF"/>
        <w:spacing w:before="0" w:beforeAutospacing="0" w:after="0" w:afterAutospacing="0"/>
        <w:rPr>
          <w:rFonts w:asciiTheme="minorHAnsi" w:hAnsiTheme="minorHAnsi" w:cstheme="minorHAnsi"/>
          <w:color w:val="000000" w:themeColor="text1"/>
        </w:rPr>
      </w:pPr>
    </w:p>
    <w:p w14:paraId="3B562F54" w14:textId="52CD5961" w:rsidR="006A210A" w:rsidRPr="00832AF3" w:rsidRDefault="00DF5B60" w:rsidP="006A210A">
      <w:pPr>
        <w:rPr>
          <w:color w:val="000000" w:themeColor="text1"/>
        </w:rPr>
      </w:pPr>
      <w:r w:rsidRPr="00832AF3">
        <w:rPr>
          <w:rFonts w:asciiTheme="minorHAnsi" w:hAnsiTheme="minorHAnsi" w:cstheme="minorHAnsi"/>
          <w:color w:val="000000" w:themeColor="text1"/>
        </w:rPr>
        <w:t>The Dakar trip all inclusive cost will be</w:t>
      </w:r>
      <w:r w:rsidR="007E3C54">
        <w:rPr>
          <w:rFonts w:asciiTheme="minorHAnsi" w:hAnsiTheme="minorHAnsi" w:cstheme="minorHAnsi"/>
          <w:color w:val="000000" w:themeColor="text1"/>
        </w:rPr>
        <w:t xml:space="preserve"> approximately </w:t>
      </w:r>
      <w:r w:rsidRPr="00832AF3">
        <w:rPr>
          <w:rFonts w:asciiTheme="minorHAnsi" w:hAnsiTheme="minorHAnsi" w:cstheme="minorHAnsi"/>
          <w:color w:val="000000" w:themeColor="text1"/>
        </w:rPr>
        <w:t xml:space="preserve"> </w:t>
      </w:r>
      <w:r w:rsidR="00031F9E" w:rsidRPr="00832AF3">
        <w:rPr>
          <w:rFonts w:ascii="Arial" w:hAnsi="Arial" w:cs="Arial"/>
          <w:color w:val="000000" w:themeColor="text1"/>
          <w:sz w:val="21"/>
          <w:szCs w:val="21"/>
          <w:shd w:val="clear" w:color="auto" w:fill="FFFFFF"/>
        </w:rPr>
        <w:t>£</w:t>
      </w:r>
      <w:r w:rsidRPr="00832AF3">
        <w:rPr>
          <w:rFonts w:asciiTheme="minorHAnsi" w:hAnsiTheme="minorHAnsi" w:cstheme="minorHAnsi"/>
          <w:color w:val="000000" w:themeColor="text1"/>
        </w:rPr>
        <w:t>350</w:t>
      </w:r>
      <w:r w:rsidR="00031F9E" w:rsidRPr="00832AF3">
        <w:rPr>
          <w:rFonts w:asciiTheme="minorHAnsi" w:hAnsiTheme="minorHAnsi" w:cstheme="minorHAnsi"/>
          <w:color w:val="000000" w:themeColor="text1"/>
        </w:rPr>
        <w:t>/US$455</w:t>
      </w:r>
      <w:r w:rsidRPr="00832AF3">
        <w:rPr>
          <w:rFonts w:asciiTheme="minorHAnsi" w:hAnsiTheme="minorHAnsi" w:cstheme="minorHAnsi"/>
          <w:color w:val="000000" w:themeColor="text1"/>
        </w:rPr>
        <w:t xml:space="preserve"> (</w:t>
      </w:r>
      <w:r w:rsidR="00ED4DD3" w:rsidRPr="00832AF3">
        <w:rPr>
          <w:rFonts w:asciiTheme="minorHAnsi" w:hAnsiTheme="minorHAnsi" w:cstheme="minorHAnsi"/>
          <w:color w:val="000000" w:themeColor="text1"/>
        </w:rPr>
        <w:t>tbc</w:t>
      </w:r>
      <w:r w:rsidR="00832AF3">
        <w:rPr>
          <w:rFonts w:asciiTheme="minorHAnsi" w:hAnsiTheme="minorHAnsi" w:cstheme="minorHAnsi"/>
          <w:color w:val="000000" w:themeColor="text1"/>
        </w:rPr>
        <w:t xml:space="preserve"> -this is on the high side</w:t>
      </w:r>
      <w:r w:rsidRPr="00832AF3">
        <w:rPr>
          <w:rFonts w:asciiTheme="minorHAnsi" w:hAnsiTheme="minorHAnsi" w:cstheme="minorHAnsi"/>
          <w:color w:val="000000" w:themeColor="text1"/>
        </w:rPr>
        <w:t>) and will include</w:t>
      </w:r>
    </w:p>
    <w:p w14:paraId="69285209" w14:textId="28CF35C5" w:rsidR="00DF5B60" w:rsidRPr="00832AF3" w:rsidRDefault="00DF5B60" w:rsidP="006A210A">
      <w:pPr>
        <w:rPr>
          <w:rFonts w:asciiTheme="minorHAnsi" w:hAnsiTheme="minorHAnsi" w:cstheme="minorHAnsi"/>
          <w:color w:val="000000" w:themeColor="text1"/>
        </w:rPr>
      </w:pPr>
      <w:r w:rsidRPr="00832AF3">
        <w:rPr>
          <w:rFonts w:asciiTheme="minorHAnsi" w:hAnsiTheme="minorHAnsi" w:cstheme="minorHAnsi"/>
          <w:color w:val="000000" w:themeColor="text1"/>
        </w:rPr>
        <w:t>A visit to the Museum of Black Civilizations and an optional visit to Goree Island or the Dak’Art Biennale</w:t>
      </w:r>
    </w:p>
    <w:p w14:paraId="304E8A4E" w14:textId="304334C0" w:rsidR="00DF5B60" w:rsidRDefault="00DF5B60" w:rsidP="006A210A">
      <w:pPr>
        <w:rPr>
          <w:rFonts w:asciiTheme="minorHAnsi" w:hAnsiTheme="minorHAnsi" w:cstheme="minorHAnsi"/>
          <w:color w:val="000000" w:themeColor="text1"/>
        </w:rPr>
      </w:pPr>
      <w:r w:rsidRPr="00832AF3">
        <w:rPr>
          <w:rFonts w:asciiTheme="minorHAnsi" w:hAnsiTheme="minorHAnsi" w:cstheme="minorHAnsi"/>
          <w:color w:val="000000" w:themeColor="text1"/>
        </w:rPr>
        <w:t>3 days, 4 nights</w:t>
      </w:r>
    </w:p>
    <w:p w14:paraId="1D4B652C" w14:textId="76AA91CE" w:rsidR="00370434" w:rsidRPr="00832AF3" w:rsidRDefault="00370434" w:rsidP="006A210A">
      <w:pPr>
        <w:rPr>
          <w:rFonts w:asciiTheme="minorHAnsi" w:hAnsiTheme="minorHAnsi" w:cstheme="minorHAnsi"/>
          <w:color w:val="000000" w:themeColor="text1"/>
        </w:rPr>
      </w:pPr>
      <w:r>
        <w:rPr>
          <w:rFonts w:asciiTheme="minorHAnsi" w:hAnsiTheme="minorHAnsi" w:cstheme="minorHAnsi"/>
          <w:color w:val="000000" w:themeColor="text1"/>
        </w:rPr>
        <w:t xml:space="preserve">(there may be a 2 day 3 night option which we are checking). </w:t>
      </w:r>
    </w:p>
    <w:p w14:paraId="51BE24C1" w14:textId="4F029E65" w:rsidR="00DF5B60" w:rsidRPr="00832AF3" w:rsidRDefault="00DF5B60" w:rsidP="006A210A">
      <w:pPr>
        <w:rPr>
          <w:rFonts w:asciiTheme="minorHAnsi" w:hAnsiTheme="minorHAnsi" w:cstheme="minorHAnsi"/>
          <w:color w:val="000000" w:themeColor="text1"/>
        </w:rPr>
      </w:pPr>
    </w:p>
    <w:p w14:paraId="32835D96" w14:textId="5FA0A0BC" w:rsidR="00ED4DD3" w:rsidRPr="00832AF3" w:rsidRDefault="00ED4DD3" w:rsidP="006A210A">
      <w:pPr>
        <w:rPr>
          <w:rFonts w:asciiTheme="minorHAnsi" w:hAnsiTheme="minorHAnsi" w:cstheme="minorHAnsi"/>
          <w:color w:val="000000" w:themeColor="text1"/>
        </w:rPr>
      </w:pPr>
      <w:r w:rsidRPr="00832AF3">
        <w:rPr>
          <w:rFonts w:asciiTheme="minorHAnsi" w:hAnsiTheme="minorHAnsi" w:cstheme="minorHAnsi"/>
          <w:color w:val="000000" w:themeColor="text1"/>
        </w:rPr>
        <w:t>Other excursion</w:t>
      </w:r>
      <w:r w:rsidR="00370434">
        <w:rPr>
          <w:rFonts w:asciiTheme="minorHAnsi" w:hAnsiTheme="minorHAnsi" w:cstheme="minorHAnsi"/>
          <w:color w:val="000000" w:themeColor="text1"/>
        </w:rPr>
        <w:t>s</w:t>
      </w:r>
      <w:r w:rsidRPr="00832AF3">
        <w:rPr>
          <w:rFonts w:asciiTheme="minorHAnsi" w:hAnsiTheme="minorHAnsi" w:cstheme="minorHAnsi"/>
          <w:color w:val="000000" w:themeColor="text1"/>
        </w:rPr>
        <w:t xml:space="preserve"> in The Gambia will be on offer</w:t>
      </w:r>
    </w:p>
    <w:p w14:paraId="0B0FB109" w14:textId="77777777" w:rsidR="00ED4DD3" w:rsidRPr="00832AF3" w:rsidRDefault="00ED4DD3" w:rsidP="006A210A">
      <w:pPr>
        <w:rPr>
          <w:rFonts w:asciiTheme="minorHAnsi" w:hAnsiTheme="minorHAnsi" w:cstheme="minorHAnsi"/>
          <w:color w:val="000000" w:themeColor="text1"/>
        </w:rPr>
      </w:pPr>
    </w:p>
    <w:p w14:paraId="2E329356" w14:textId="2C7E75B9" w:rsidR="00ED4DD3" w:rsidRPr="00832AF3" w:rsidRDefault="00ED4DD3" w:rsidP="006A210A">
      <w:pPr>
        <w:rPr>
          <w:rFonts w:asciiTheme="minorHAnsi" w:hAnsiTheme="minorHAnsi" w:cstheme="minorHAnsi"/>
          <w:color w:val="000000" w:themeColor="text1"/>
        </w:rPr>
      </w:pPr>
      <w:r w:rsidRPr="00832AF3">
        <w:rPr>
          <w:rFonts w:asciiTheme="minorHAnsi" w:hAnsiTheme="minorHAnsi" w:cstheme="minorHAnsi"/>
          <w:color w:val="000000" w:themeColor="text1"/>
        </w:rPr>
        <w:t>Useful, independent information site</w:t>
      </w:r>
    </w:p>
    <w:p w14:paraId="0A76FFBE" w14:textId="6CEF3E76" w:rsidR="00ED4DD3" w:rsidRPr="00832AF3" w:rsidRDefault="00ED4DD3" w:rsidP="006A210A">
      <w:pPr>
        <w:rPr>
          <w:rFonts w:asciiTheme="minorHAnsi" w:hAnsiTheme="minorHAnsi" w:cstheme="minorHAnsi"/>
          <w:color w:val="000000" w:themeColor="text1"/>
        </w:rPr>
      </w:pPr>
      <w:r w:rsidRPr="00832AF3">
        <w:rPr>
          <w:rFonts w:asciiTheme="minorHAnsi" w:hAnsiTheme="minorHAnsi" w:cstheme="minorHAnsi"/>
          <w:color w:val="000000" w:themeColor="text1"/>
        </w:rPr>
        <w:t>Accessgambia.com</w:t>
      </w:r>
    </w:p>
    <w:p w14:paraId="313C21D0" w14:textId="77777777" w:rsidR="00ED4DD3" w:rsidRPr="00E52059" w:rsidRDefault="00ED4DD3" w:rsidP="006A210A">
      <w:pPr>
        <w:rPr>
          <w:rFonts w:asciiTheme="minorHAnsi" w:hAnsiTheme="minorHAnsi" w:cstheme="minorHAnsi"/>
          <w:color w:val="9900FF"/>
        </w:rPr>
      </w:pPr>
    </w:p>
    <w:p w14:paraId="4D423723" w14:textId="77777777" w:rsidR="001B2CE6" w:rsidRPr="00E52059" w:rsidRDefault="001B2CE6" w:rsidP="001B2CE6">
      <w:pPr>
        <w:pStyle w:val="NormalWeb"/>
        <w:shd w:val="clear" w:color="auto" w:fill="FFFFFF"/>
        <w:spacing w:before="0" w:beforeAutospacing="0" w:after="0" w:afterAutospacing="0"/>
        <w:rPr>
          <w:rFonts w:asciiTheme="minorHAnsi" w:hAnsiTheme="minorHAnsi" w:cstheme="minorHAnsi"/>
          <w:color w:val="454545"/>
        </w:rPr>
      </w:pPr>
    </w:p>
    <w:p w14:paraId="22A5E00C" w14:textId="52D386ED" w:rsidR="00886F0B" w:rsidRDefault="006938DA">
      <w:pPr>
        <w:rPr>
          <w:rFonts w:asciiTheme="minorHAnsi" w:hAnsiTheme="minorHAnsi" w:cstheme="minorHAnsi"/>
        </w:rPr>
      </w:pPr>
      <w:r>
        <w:rPr>
          <w:rFonts w:asciiTheme="minorHAnsi" w:hAnsiTheme="minorHAnsi" w:cstheme="minorHAnsi"/>
        </w:rPr>
        <w:t xml:space="preserve">BOOKING FORMS FOR CONFERENCE REGISTRATION AND HOTEL ACCOMMODATION CAN BE DOWNLOADED FROM OUR WEBSITE </w:t>
      </w:r>
      <w:hyperlink r:id="rId9" w:history="1">
        <w:r w:rsidRPr="0024324A">
          <w:rPr>
            <w:rStyle w:val="Hyperlink"/>
            <w:rFonts w:asciiTheme="minorHAnsi" w:hAnsiTheme="minorHAnsi" w:cstheme="minorHAnsi"/>
          </w:rPr>
          <w:t>WWW.MBOKAFESTIVAL.ORG</w:t>
        </w:r>
      </w:hyperlink>
      <w:r>
        <w:rPr>
          <w:rFonts w:asciiTheme="minorHAnsi" w:hAnsiTheme="minorHAnsi" w:cstheme="minorHAnsi"/>
        </w:rPr>
        <w:t xml:space="preserve">. OR REQUEST THEM FROM </w:t>
      </w:r>
      <w:hyperlink r:id="rId10" w:history="1">
        <w:r w:rsidR="00CB28FC" w:rsidRPr="0024324A">
          <w:rPr>
            <w:rStyle w:val="Hyperlink"/>
            <w:rFonts w:asciiTheme="minorHAnsi" w:hAnsiTheme="minorHAnsi" w:cstheme="minorHAnsi"/>
          </w:rPr>
          <w:t>MBOKAFESTIVAL@GMAIL.COM</w:t>
        </w:r>
      </w:hyperlink>
    </w:p>
    <w:p w14:paraId="777EE87A" w14:textId="17EC1083" w:rsidR="00CB28FC" w:rsidRDefault="00CB28FC">
      <w:pPr>
        <w:rPr>
          <w:rFonts w:asciiTheme="minorHAnsi" w:hAnsiTheme="minorHAnsi" w:cstheme="minorHAnsi"/>
        </w:rPr>
      </w:pPr>
    </w:p>
    <w:p w14:paraId="79196E90" w14:textId="312E48D4" w:rsidR="00CB28FC" w:rsidRPr="00E52059" w:rsidRDefault="00CB28FC" w:rsidP="00CB28FC">
      <w:pPr>
        <w:pStyle w:val="NormalWeb"/>
        <w:shd w:val="clear" w:color="auto" w:fill="FFFFFF"/>
        <w:spacing w:before="0" w:beforeAutospacing="0" w:after="0" w:afterAutospacing="0"/>
        <w:rPr>
          <w:rFonts w:asciiTheme="minorHAnsi" w:hAnsiTheme="minorHAnsi" w:cstheme="minorHAnsi"/>
          <w:b/>
          <w:bCs/>
          <w:color w:val="454545"/>
        </w:rPr>
      </w:pPr>
      <w:r w:rsidRPr="00E52059">
        <w:rPr>
          <w:rFonts w:asciiTheme="minorHAnsi" w:hAnsiTheme="minorHAnsi" w:cstheme="minorHAnsi"/>
          <w:b/>
          <w:bCs/>
          <w:color w:val="454545"/>
        </w:rPr>
        <w:t>Conference Package</w:t>
      </w:r>
    </w:p>
    <w:p w14:paraId="5FB3833F" w14:textId="77777777" w:rsidR="00CB28FC" w:rsidRPr="00E52059" w:rsidRDefault="00CB28FC" w:rsidP="00CB28FC">
      <w:pPr>
        <w:pStyle w:val="NormalWeb"/>
        <w:shd w:val="clear" w:color="auto" w:fill="FFFFFF"/>
        <w:spacing w:before="0" w:beforeAutospacing="0" w:after="0" w:afterAutospacing="0"/>
        <w:rPr>
          <w:rFonts w:asciiTheme="minorHAnsi" w:hAnsiTheme="minorHAnsi" w:cstheme="minorHAnsi"/>
          <w:color w:val="454545"/>
        </w:rPr>
      </w:pPr>
    </w:p>
    <w:p w14:paraId="04BEE853" w14:textId="77777777" w:rsidR="00CB28FC" w:rsidRDefault="00CB28FC" w:rsidP="00CB28FC">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 xml:space="preserve">Includes : </w:t>
      </w:r>
    </w:p>
    <w:p w14:paraId="2AE362DD" w14:textId="2164D0CA" w:rsidR="00CB28FC" w:rsidRDefault="00CB28FC" w:rsidP="00CB28FC">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 xml:space="preserve">Souvenir conference bag with conference pack </w:t>
      </w:r>
      <w:r w:rsidR="00370434">
        <w:rPr>
          <w:rFonts w:asciiTheme="minorHAnsi" w:hAnsiTheme="minorHAnsi" w:cstheme="minorHAnsi"/>
          <w:color w:val="454545"/>
        </w:rPr>
        <w:t>and souvenir brochure</w:t>
      </w:r>
    </w:p>
    <w:p w14:paraId="7054804A" w14:textId="384764AE" w:rsidR="00CB28FC" w:rsidRDefault="00CB28FC" w:rsidP="00CB28FC">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Airport transfers, transport to</w:t>
      </w:r>
      <w:r w:rsidR="007E3C54">
        <w:rPr>
          <w:rFonts w:asciiTheme="minorHAnsi" w:hAnsiTheme="minorHAnsi" w:cstheme="minorHAnsi"/>
          <w:color w:val="454545"/>
        </w:rPr>
        <w:t xml:space="preserve"> conference</w:t>
      </w:r>
      <w:r w:rsidRPr="00E52059">
        <w:rPr>
          <w:rFonts w:asciiTheme="minorHAnsi" w:hAnsiTheme="minorHAnsi" w:cstheme="minorHAnsi"/>
          <w:color w:val="454545"/>
        </w:rPr>
        <w:t xml:space="preserve"> (if needed), Welcome reception, lunches, refreshments, Farewell dinner,</w:t>
      </w:r>
    </w:p>
    <w:p w14:paraId="25EE2D0C" w14:textId="39BAD82F" w:rsidR="007E3C54" w:rsidRPr="00E52059" w:rsidRDefault="007E3C54" w:rsidP="00CB28FC">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 xml:space="preserve">Conference registration From </w:t>
      </w:r>
      <w:r w:rsidRPr="00936276">
        <w:rPr>
          <w:rFonts w:ascii="Arial" w:hAnsi="Arial" w:cs="Arial"/>
          <w:color w:val="222222"/>
          <w:shd w:val="clear" w:color="auto" w:fill="FFFFFF"/>
        </w:rPr>
        <w:t>£</w:t>
      </w:r>
      <w:r>
        <w:rPr>
          <w:rFonts w:asciiTheme="minorHAnsi" w:hAnsiTheme="minorHAnsi" w:cstheme="minorHAnsi"/>
          <w:color w:val="454545"/>
        </w:rPr>
        <w:t>50/$65-</w:t>
      </w:r>
      <w:r w:rsidRPr="00936276">
        <w:rPr>
          <w:rFonts w:ascii="Arial" w:hAnsi="Arial" w:cs="Arial"/>
          <w:color w:val="222222"/>
          <w:shd w:val="clear" w:color="auto" w:fill="FFFFFF"/>
        </w:rPr>
        <w:t>£</w:t>
      </w:r>
      <w:r>
        <w:rPr>
          <w:rFonts w:asciiTheme="minorHAnsi" w:hAnsiTheme="minorHAnsi" w:cstheme="minorHAnsi"/>
          <w:color w:val="454545"/>
        </w:rPr>
        <w:t>300/$390</w:t>
      </w:r>
    </w:p>
    <w:p w14:paraId="6F8B040B" w14:textId="3E826CFD" w:rsidR="00CB28FC" w:rsidRDefault="00CB28FC" w:rsidP="00CB28FC">
      <w:pPr>
        <w:pStyle w:val="NormalWeb"/>
        <w:shd w:val="clear" w:color="auto" w:fill="FFFFFF"/>
        <w:spacing w:before="0" w:beforeAutospacing="0" w:after="0" w:afterAutospacing="0"/>
        <w:rPr>
          <w:rFonts w:asciiTheme="minorHAnsi" w:hAnsiTheme="minorHAnsi" w:cstheme="minorHAnsi"/>
          <w:color w:val="454545"/>
        </w:rPr>
      </w:pPr>
    </w:p>
    <w:p w14:paraId="2C9C060B" w14:textId="77777777" w:rsidR="0057023A" w:rsidRPr="00E52059" w:rsidRDefault="0057023A" w:rsidP="00CB28FC">
      <w:pPr>
        <w:pStyle w:val="NormalWeb"/>
        <w:shd w:val="clear" w:color="auto" w:fill="FFFFFF"/>
        <w:spacing w:before="0" w:beforeAutospacing="0" w:after="0" w:afterAutospacing="0"/>
        <w:rPr>
          <w:rFonts w:asciiTheme="minorHAnsi" w:hAnsiTheme="minorHAnsi" w:cstheme="minorHAnsi"/>
          <w:color w:val="454545"/>
        </w:rPr>
      </w:pPr>
    </w:p>
    <w:p w14:paraId="43270D3C" w14:textId="50044CBA" w:rsidR="00CB28FC" w:rsidRDefault="00C4193A" w:rsidP="00CB28FC">
      <w:pPr>
        <w:pStyle w:val="NormalWeb"/>
        <w:shd w:val="clear" w:color="auto" w:fill="FFFFFF"/>
        <w:spacing w:before="0" w:beforeAutospacing="0" w:after="0" w:afterAutospacing="0"/>
        <w:rPr>
          <w:rStyle w:val="Hyperlink"/>
          <w:rFonts w:asciiTheme="minorHAnsi" w:hAnsiTheme="minorHAnsi" w:cstheme="minorHAnsi"/>
        </w:rPr>
      </w:pPr>
      <w:hyperlink r:id="rId11" w:history="1">
        <w:r w:rsidR="00CB28FC" w:rsidRPr="00E52059">
          <w:rPr>
            <w:rStyle w:val="Hyperlink"/>
            <w:rFonts w:asciiTheme="minorHAnsi" w:hAnsiTheme="minorHAnsi" w:cstheme="minorHAnsi"/>
          </w:rPr>
          <w:t>https://mboka-global-panafrican-conference.eventbrite.co.uk</w:t>
        </w:r>
      </w:hyperlink>
    </w:p>
    <w:p w14:paraId="50006A9D" w14:textId="1777E15A" w:rsidR="007E3C54" w:rsidRPr="008043D2" w:rsidRDefault="007E3C54" w:rsidP="00CB28FC">
      <w:pPr>
        <w:pStyle w:val="NormalWeb"/>
        <w:shd w:val="clear" w:color="auto" w:fill="FFFFFF"/>
        <w:spacing w:before="0" w:beforeAutospacing="0" w:after="0" w:afterAutospacing="0"/>
        <w:rPr>
          <w:rStyle w:val="Hyperlink"/>
          <w:rFonts w:asciiTheme="minorHAnsi" w:hAnsiTheme="minorHAnsi" w:cstheme="minorHAnsi"/>
          <w:u w:val="none"/>
        </w:rPr>
      </w:pPr>
    </w:p>
    <w:p w14:paraId="6D0D02F9" w14:textId="595EDE22" w:rsidR="007E3C54" w:rsidRPr="008043D2" w:rsidRDefault="007E3C54" w:rsidP="00CB28FC">
      <w:pPr>
        <w:pStyle w:val="NormalWeb"/>
        <w:shd w:val="clear" w:color="auto" w:fill="FFFFFF"/>
        <w:spacing w:before="0" w:beforeAutospacing="0" w:after="0" w:afterAutospacing="0"/>
        <w:rPr>
          <w:rStyle w:val="Hyperlink"/>
          <w:rFonts w:asciiTheme="minorHAnsi" w:hAnsiTheme="minorHAnsi" w:cstheme="minorHAnsi"/>
          <w:b/>
          <w:bCs/>
          <w:color w:val="000000" w:themeColor="text1"/>
          <w:u w:val="none"/>
        </w:rPr>
      </w:pPr>
      <w:r w:rsidRPr="008043D2">
        <w:rPr>
          <w:rStyle w:val="Hyperlink"/>
          <w:rFonts w:asciiTheme="minorHAnsi" w:hAnsiTheme="minorHAnsi" w:cstheme="minorHAnsi"/>
          <w:b/>
          <w:bCs/>
          <w:color w:val="000000" w:themeColor="text1"/>
          <w:u w:val="none"/>
        </w:rPr>
        <w:t xml:space="preserve">or visit our website to download the conference registration and hotel accommodation forms. </w:t>
      </w:r>
    </w:p>
    <w:p w14:paraId="277C91D3" w14:textId="77777777" w:rsidR="007E3C54" w:rsidRPr="00E52059" w:rsidRDefault="007E3C54" w:rsidP="00CB28FC">
      <w:pPr>
        <w:pStyle w:val="NormalWeb"/>
        <w:shd w:val="clear" w:color="auto" w:fill="FFFFFF"/>
        <w:spacing w:before="0" w:beforeAutospacing="0" w:after="0" w:afterAutospacing="0"/>
        <w:rPr>
          <w:rFonts w:asciiTheme="minorHAnsi" w:hAnsiTheme="minorHAnsi" w:cstheme="minorHAnsi"/>
          <w:color w:val="454545"/>
        </w:rPr>
      </w:pPr>
    </w:p>
    <w:p w14:paraId="4C339EB9" w14:textId="04837B6F" w:rsidR="00CB28FC" w:rsidRDefault="00C165F7" w:rsidP="00CB28FC">
      <w:pPr>
        <w:pStyle w:val="NormalWeb"/>
        <w:shd w:val="clear" w:color="auto" w:fill="FFFFFF"/>
        <w:spacing w:before="0" w:beforeAutospacing="0" w:after="0" w:afterAutospacing="0"/>
        <w:rPr>
          <w:rFonts w:asciiTheme="minorHAnsi" w:hAnsiTheme="minorHAnsi" w:cstheme="minorHAnsi"/>
          <w:b/>
          <w:bCs/>
          <w:color w:val="454545"/>
        </w:rPr>
      </w:pPr>
      <w:hyperlink r:id="rId12" w:history="1">
        <w:r w:rsidRPr="004007D1">
          <w:rPr>
            <w:rStyle w:val="Hyperlink"/>
            <w:rFonts w:asciiTheme="minorHAnsi" w:hAnsiTheme="minorHAnsi" w:cstheme="minorHAnsi"/>
            <w:b/>
            <w:bCs/>
          </w:rPr>
          <w:t>https://www.mbokafestival.org/global-pan-african-conference.html</w:t>
        </w:r>
      </w:hyperlink>
    </w:p>
    <w:p w14:paraId="1656D70F" w14:textId="279059D9" w:rsidR="00C165F7" w:rsidRDefault="00C165F7" w:rsidP="00CB28FC">
      <w:pPr>
        <w:pStyle w:val="NormalWeb"/>
        <w:shd w:val="clear" w:color="auto" w:fill="FFFFFF"/>
        <w:spacing w:before="0" w:beforeAutospacing="0" w:after="0" w:afterAutospacing="0"/>
        <w:rPr>
          <w:rFonts w:asciiTheme="minorHAnsi" w:hAnsiTheme="minorHAnsi" w:cstheme="minorHAnsi"/>
          <w:b/>
          <w:bCs/>
          <w:color w:val="454545"/>
        </w:rPr>
      </w:pPr>
    </w:p>
    <w:p w14:paraId="67D3A2E3" w14:textId="3D1CBC20" w:rsidR="00C165F7" w:rsidRDefault="00C165F7" w:rsidP="00CB28FC">
      <w:pPr>
        <w:pStyle w:val="NormalWeb"/>
        <w:shd w:val="clear" w:color="auto" w:fill="FFFFFF"/>
        <w:spacing w:before="0" w:beforeAutospacing="0" w:after="0" w:afterAutospacing="0"/>
        <w:rPr>
          <w:rFonts w:asciiTheme="minorHAnsi" w:hAnsiTheme="minorHAnsi" w:cstheme="minorHAnsi"/>
          <w:b/>
          <w:bCs/>
          <w:color w:val="454545"/>
        </w:rPr>
      </w:pPr>
    </w:p>
    <w:p w14:paraId="1269F36A" w14:textId="6A937B06" w:rsidR="00C165F7" w:rsidRDefault="00C165F7" w:rsidP="00CB28FC">
      <w:pPr>
        <w:pStyle w:val="NormalWeb"/>
        <w:shd w:val="clear" w:color="auto" w:fill="FFFFFF"/>
        <w:spacing w:before="0" w:beforeAutospacing="0" w:after="0" w:afterAutospacing="0"/>
        <w:rPr>
          <w:rFonts w:asciiTheme="minorHAnsi" w:hAnsiTheme="minorHAnsi" w:cstheme="minorHAnsi"/>
          <w:b/>
          <w:bCs/>
          <w:color w:val="454545"/>
        </w:rPr>
      </w:pPr>
      <w:r>
        <w:rPr>
          <w:rFonts w:asciiTheme="minorHAnsi" w:hAnsiTheme="minorHAnsi" w:cstheme="minorHAnsi"/>
          <w:b/>
          <w:bCs/>
          <w:color w:val="454545"/>
        </w:rPr>
        <w:t>This is the link for the whats app group for those attending the conference. It’s optional to join as we will still send out information by email. However, it is recommended to join the group before arrival in The Gambia.</w:t>
      </w:r>
      <w:bookmarkStart w:id="0" w:name="_GoBack"/>
      <w:bookmarkEnd w:id="0"/>
    </w:p>
    <w:p w14:paraId="5B46008F" w14:textId="77777777" w:rsidR="00C165F7" w:rsidRPr="00C165F7" w:rsidRDefault="00C165F7" w:rsidP="00C165F7">
      <w:r w:rsidRPr="00C165F7">
        <w:rPr>
          <w:rFonts w:ascii="Arial" w:hAnsi="Arial" w:cs="Arial"/>
          <w:color w:val="222222"/>
          <w:shd w:val="clear" w:color="auto" w:fill="FFFFFF"/>
        </w:rPr>
        <w:t> </w:t>
      </w:r>
      <w:hyperlink r:id="rId13" w:tgtFrame="_blank" w:history="1">
        <w:r w:rsidRPr="00C165F7">
          <w:rPr>
            <w:rFonts w:ascii="Arial" w:hAnsi="Arial" w:cs="Arial"/>
            <w:color w:val="1155CC"/>
            <w:u w:val="single"/>
            <w:shd w:val="clear" w:color="auto" w:fill="FFFFFF"/>
          </w:rPr>
          <w:t>https://chat.whatsapp.com/ETEe0lhaHc9COiDM3Ozy9V</w:t>
        </w:r>
      </w:hyperlink>
    </w:p>
    <w:p w14:paraId="332E0A9E" w14:textId="77777777" w:rsidR="00C165F7" w:rsidRDefault="00C165F7" w:rsidP="00CB28FC">
      <w:pPr>
        <w:pStyle w:val="NormalWeb"/>
        <w:shd w:val="clear" w:color="auto" w:fill="FFFFFF"/>
        <w:spacing w:before="0" w:beforeAutospacing="0" w:after="0" w:afterAutospacing="0"/>
        <w:rPr>
          <w:rFonts w:asciiTheme="minorHAnsi" w:hAnsiTheme="minorHAnsi" w:cstheme="minorHAnsi"/>
          <w:b/>
          <w:bCs/>
          <w:color w:val="454545"/>
        </w:rPr>
      </w:pPr>
    </w:p>
    <w:p w14:paraId="67B3F1C0" w14:textId="78A0AF8E" w:rsidR="00CB28FC" w:rsidRDefault="00CB28FC" w:rsidP="00CB28FC">
      <w:pPr>
        <w:shd w:val="clear" w:color="auto" w:fill="FFFFFF"/>
        <w:rPr>
          <w:rFonts w:ascii="Calibri" w:hAnsi="Calibri" w:cs="Calibri"/>
          <w:color w:val="222222"/>
        </w:rPr>
      </w:pPr>
    </w:p>
    <w:p w14:paraId="75518B74" w14:textId="77777777" w:rsidR="0057023A" w:rsidRPr="00E52059" w:rsidRDefault="0057023A" w:rsidP="0057023A">
      <w:pPr>
        <w:pStyle w:val="NormalWeb"/>
        <w:shd w:val="clear" w:color="auto" w:fill="FFFFFF"/>
        <w:spacing w:before="0" w:beforeAutospacing="0" w:after="0" w:afterAutospacing="0"/>
        <w:rPr>
          <w:rFonts w:asciiTheme="minorHAnsi" w:hAnsiTheme="minorHAnsi" w:cstheme="minorHAnsi"/>
          <w:color w:val="454545"/>
        </w:rPr>
      </w:pPr>
      <w:r w:rsidRPr="00E52059">
        <w:rPr>
          <w:rFonts w:asciiTheme="minorHAnsi" w:hAnsiTheme="minorHAnsi" w:cstheme="minorHAnsi"/>
          <w:color w:val="454545"/>
        </w:rPr>
        <w:t xml:space="preserve">We look forward to your participation in the 1st Bi- Annual G-PAC Conference </w:t>
      </w:r>
    </w:p>
    <w:p w14:paraId="477BD970" w14:textId="77777777" w:rsidR="0057023A" w:rsidRDefault="0057023A" w:rsidP="00CB28FC">
      <w:pPr>
        <w:shd w:val="clear" w:color="auto" w:fill="FFFFFF"/>
        <w:rPr>
          <w:rFonts w:ascii="Calibri" w:hAnsi="Calibri" w:cs="Calibri"/>
          <w:color w:val="222222"/>
        </w:rPr>
      </w:pPr>
    </w:p>
    <w:sectPr w:rsidR="0057023A" w:rsidSect="008F1991">
      <w:footerReference w:type="even" r:id="rId14"/>
      <w:footerReference w:type="default" r:id="rId15"/>
      <w:pgSz w:w="11905" w:h="1683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3868D" w14:textId="77777777" w:rsidR="00C4193A" w:rsidRDefault="00C4193A" w:rsidP="002813B3">
      <w:r>
        <w:separator/>
      </w:r>
    </w:p>
  </w:endnote>
  <w:endnote w:type="continuationSeparator" w:id="0">
    <w:p w14:paraId="04088AF5" w14:textId="77777777" w:rsidR="00C4193A" w:rsidRDefault="00C4193A" w:rsidP="0028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513372"/>
      <w:docPartObj>
        <w:docPartGallery w:val="Page Numbers (Bottom of Page)"/>
        <w:docPartUnique/>
      </w:docPartObj>
    </w:sdtPr>
    <w:sdtContent>
      <w:p w14:paraId="48ACF88F" w14:textId="559CF63F" w:rsidR="002813B3" w:rsidRDefault="002813B3" w:rsidP="00400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EA858" w14:textId="77777777" w:rsidR="002813B3" w:rsidRDefault="002813B3" w:rsidP="00281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2255693"/>
      <w:docPartObj>
        <w:docPartGallery w:val="Page Numbers (Bottom of Page)"/>
        <w:docPartUnique/>
      </w:docPartObj>
    </w:sdtPr>
    <w:sdtContent>
      <w:p w14:paraId="7936AD83" w14:textId="756F8F01" w:rsidR="002813B3" w:rsidRDefault="002813B3" w:rsidP="00400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6C0CE0" w14:textId="77777777" w:rsidR="002813B3" w:rsidRDefault="002813B3" w:rsidP="002813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358CD" w14:textId="77777777" w:rsidR="00C4193A" w:rsidRDefault="00C4193A" w:rsidP="002813B3">
      <w:r>
        <w:separator/>
      </w:r>
    </w:p>
  </w:footnote>
  <w:footnote w:type="continuationSeparator" w:id="0">
    <w:p w14:paraId="7F88C93F" w14:textId="77777777" w:rsidR="00C4193A" w:rsidRDefault="00C4193A" w:rsidP="00281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EF8"/>
    <w:multiLevelType w:val="hybridMultilevel"/>
    <w:tmpl w:val="C68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A"/>
    <w:rsid w:val="000019A0"/>
    <w:rsid w:val="00011494"/>
    <w:rsid w:val="0001373D"/>
    <w:rsid w:val="000159F3"/>
    <w:rsid w:val="00031F9E"/>
    <w:rsid w:val="00040063"/>
    <w:rsid w:val="00042E24"/>
    <w:rsid w:val="00046977"/>
    <w:rsid w:val="0004698D"/>
    <w:rsid w:val="0005044C"/>
    <w:rsid w:val="000539FB"/>
    <w:rsid w:val="00055B97"/>
    <w:rsid w:val="00055CFB"/>
    <w:rsid w:val="000602EA"/>
    <w:rsid w:val="00064CB1"/>
    <w:rsid w:val="000673FE"/>
    <w:rsid w:val="000709C5"/>
    <w:rsid w:val="000712C7"/>
    <w:rsid w:val="0008395B"/>
    <w:rsid w:val="0008477A"/>
    <w:rsid w:val="00085B43"/>
    <w:rsid w:val="0008739B"/>
    <w:rsid w:val="0009289B"/>
    <w:rsid w:val="000941A8"/>
    <w:rsid w:val="000943BA"/>
    <w:rsid w:val="000A0654"/>
    <w:rsid w:val="000A11D9"/>
    <w:rsid w:val="000A3C3E"/>
    <w:rsid w:val="000C0DE2"/>
    <w:rsid w:val="000C4157"/>
    <w:rsid w:val="000C775C"/>
    <w:rsid w:val="000D6E91"/>
    <w:rsid w:val="000E1C93"/>
    <w:rsid w:val="000E6062"/>
    <w:rsid w:val="000E6214"/>
    <w:rsid w:val="000E649A"/>
    <w:rsid w:val="000F015B"/>
    <w:rsid w:val="000F06B4"/>
    <w:rsid w:val="000F4822"/>
    <w:rsid w:val="000F776A"/>
    <w:rsid w:val="000F7BB2"/>
    <w:rsid w:val="00101EBA"/>
    <w:rsid w:val="00104D41"/>
    <w:rsid w:val="00105D16"/>
    <w:rsid w:val="00113E2D"/>
    <w:rsid w:val="001154AF"/>
    <w:rsid w:val="00122889"/>
    <w:rsid w:val="00135C37"/>
    <w:rsid w:val="0014137F"/>
    <w:rsid w:val="001435DB"/>
    <w:rsid w:val="00145EBB"/>
    <w:rsid w:val="00146588"/>
    <w:rsid w:val="00153148"/>
    <w:rsid w:val="001618B1"/>
    <w:rsid w:val="001653CA"/>
    <w:rsid w:val="001654A1"/>
    <w:rsid w:val="0017563A"/>
    <w:rsid w:val="00177B89"/>
    <w:rsid w:val="00182B26"/>
    <w:rsid w:val="001837EB"/>
    <w:rsid w:val="0018718E"/>
    <w:rsid w:val="001873A3"/>
    <w:rsid w:val="001933F4"/>
    <w:rsid w:val="00197659"/>
    <w:rsid w:val="001A4050"/>
    <w:rsid w:val="001B04DF"/>
    <w:rsid w:val="001B2CE6"/>
    <w:rsid w:val="001B3996"/>
    <w:rsid w:val="001C098E"/>
    <w:rsid w:val="001C256D"/>
    <w:rsid w:val="001D027B"/>
    <w:rsid w:val="001D4B3D"/>
    <w:rsid w:val="001D7578"/>
    <w:rsid w:val="001E5358"/>
    <w:rsid w:val="001E7E8D"/>
    <w:rsid w:val="001F58C2"/>
    <w:rsid w:val="00201E44"/>
    <w:rsid w:val="00203A42"/>
    <w:rsid w:val="00207084"/>
    <w:rsid w:val="00224473"/>
    <w:rsid w:val="00232015"/>
    <w:rsid w:val="0023679E"/>
    <w:rsid w:val="00237EEB"/>
    <w:rsid w:val="00241D7F"/>
    <w:rsid w:val="00250DE9"/>
    <w:rsid w:val="0025424B"/>
    <w:rsid w:val="002558CC"/>
    <w:rsid w:val="00255C12"/>
    <w:rsid w:val="00262295"/>
    <w:rsid w:val="002658AD"/>
    <w:rsid w:val="00271A6D"/>
    <w:rsid w:val="002813B3"/>
    <w:rsid w:val="002915D6"/>
    <w:rsid w:val="002A0DB3"/>
    <w:rsid w:val="002A0FA6"/>
    <w:rsid w:val="002A18EA"/>
    <w:rsid w:val="002A696E"/>
    <w:rsid w:val="002B01E6"/>
    <w:rsid w:val="002B34DB"/>
    <w:rsid w:val="002C11C3"/>
    <w:rsid w:val="002C29F4"/>
    <w:rsid w:val="002C5466"/>
    <w:rsid w:val="002C700A"/>
    <w:rsid w:val="002D37D6"/>
    <w:rsid w:val="002D7506"/>
    <w:rsid w:val="002D7A4B"/>
    <w:rsid w:val="002E1E86"/>
    <w:rsid w:val="002F473E"/>
    <w:rsid w:val="00301337"/>
    <w:rsid w:val="00302F6B"/>
    <w:rsid w:val="00303755"/>
    <w:rsid w:val="003108F7"/>
    <w:rsid w:val="00310B36"/>
    <w:rsid w:val="003122EC"/>
    <w:rsid w:val="00312D15"/>
    <w:rsid w:val="00312E14"/>
    <w:rsid w:val="00313CCA"/>
    <w:rsid w:val="003214AB"/>
    <w:rsid w:val="00326809"/>
    <w:rsid w:val="00331E96"/>
    <w:rsid w:val="003323C1"/>
    <w:rsid w:val="003414AF"/>
    <w:rsid w:val="00342D18"/>
    <w:rsid w:val="00345028"/>
    <w:rsid w:val="0034620E"/>
    <w:rsid w:val="00347E0C"/>
    <w:rsid w:val="003516B3"/>
    <w:rsid w:val="00353474"/>
    <w:rsid w:val="00354EB5"/>
    <w:rsid w:val="003562CC"/>
    <w:rsid w:val="00356923"/>
    <w:rsid w:val="003574D5"/>
    <w:rsid w:val="00360A5D"/>
    <w:rsid w:val="0037006B"/>
    <w:rsid w:val="0037041C"/>
    <w:rsid w:val="00370434"/>
    <w:rsid w:val="00370F95"/>
    <w:rsid w:val="00371B63"/>
    <w:rsid w:val="00377109"/>
    <w:rsid w:val="00377A29"/>
    <w:rsid w:val="00380A90"/>
    <w:rsid w:val="003978D4"/>
    <w:rsid w:val="003A072F"/>
    <w:rsid w:val="003B4203"/>
    <w:rsid w:val="003B538C"/>
    <w:rsid w:val="003C0B81"/>
    <w:rsid w:val="003C402B"/>
    <w:rsid w:val="003D19CA"/>
    <w:rsid w:val="003D6142"/>
    <w:rsid w:val="003D6594"/>
    <w:rsid w:val="003D7413"/>
    <w:rsid w:val="003E0322"/>
    <w:rsid w:val="003E0CFC"/>
    <w:rsid w:val="003E501E"/>
    <w:rsid w:val="003E7152"/>
    <w:rsid w:val="003E79CF"/>
    <w:rsid w:val="003E7C1E"/>
    <w:rsid w:val="003F01A5"/>
    <w:rsid w:val="003F2C4A"/>
    <w:rsid w:val="00407364"/>
    <w:rsid w:val="00414029"/>
    <w:rsid w:val="004169C9"/>
    <w:rsid w:val="00426210"/>
    <w:rsid w:val="0042722B"/>
    <w:rsid w:val="004310F5"/>
    <w:rsid w:val="004476D4"/>
    <w:rsid w:val="00452953"/>
    <w:rsid w:val="00457455"/>
    <w:rsid w:val="00462076"/>
    <w:rsid w:val="00463A20"/>
    <w:rsid w:val="00466B9B"/>
    <w:rsid w:val="00467B40"/>
    <w:rsid w:val="00471888"/>
    <w:rsid w:val="00487A1D"/>
    <w:rsid w:val="00490620"/>
    <w:rsid w:val="00491A48"/>
    <w:rsid w:val="00491F37"/>
    <w:rsid w:val="00491F7C"/>
    <w:rsid w:val="004A0169"/>
    <w:rsid w:val="004A339E"/>
    <w:rsid w:val="004A74DC"/>
    <w:rsid w:val="004A770E"/>
    <w:rsid w:val="004B0496"/>
    <w:rsid w:val="004B205F"/>
    <w:rsid w:val="004B29E4"/>
    <w:rsid w:val="004C099C"/>
    <w:rsid w:val="004E2021"/>
    <w:rsid w:val="004E52A8"/>
    <w:rsid w:val="004E738E"/>
    <w:rsid w:val="004F1649"/>
    <w:rsid w:val="00505496"/>
    <w:rsid w:val="00507502"/>
    <w:rsid w:val="005121B7"/>
    <w:rsid w:val="00516071"/>
    <w:rsid w:val="005261E9"/>
    <w:rsid w:val="00526B58"/>
    <w:rsid w:val="00530C8A"/>
    <w:rsid w:val="00532FCA"/>
    <w:rsid w:val="005340EE"/>
    <w:rsid w:val="00543E0E"/>
    <w:rsid w:val="005449ED"/>
    <w:rsid w:val="005507ED"/>
    <w:rsid w:val="00560CB5"/>
    <w:rsid w:val="00565A37"/>
    <w:rsid w:val="0057023A"/>
    <w:rsid w:val="00572379"/>
    <w:rsid w:val="00572D81"/>
    <w:rsid w:val="00572D8A"/>
    <w:rsid w:val="00584B7D"/>
    <w:rsid w:val="005858FD"/>
    <w:rsid w:val="00586D97"/>
    <w:rsid w:val="00590082"/>
    <w:rsid w:val="00590A56"/>
    <w:rsid w:val="00593D15"/>
    <w:rsid w:val="005A1C26"/>
    <w:rsid w:val="005A64C8"/>
    <w:rsid w:val="005A6C4C"/>
    <w:rsid w:val="005B2216"/>
    <w:rsid w:val="005B2E81"/>
    <w:rsid w:val="005B3A08"/>
    <w:rsid w:val="005B5E7F"/>
    <w:rsid w:val="005C126C"/>
    <w:rsid w:val="005C4ABE"/>
    <w:rsid w:val="005C5F07"/>
    <w:rsid w:val="005C6206"/>
    <w:rsid w:val="005D48E9"/>
    <w:rsid w:val="005E5DEB"/>
    <w:rsid w:val="005F2792"/>
    <w:rsid w:val="005F3822"/>
    <w:rsid w:val="005F4464"/>
    <w:rsid w:val="005F6ADC"/>
    <w:rsid w:val="0060378E"/>
    <w:rsid w:val="006062E7"/>
    <w:rsid w:val="00613F8D"/>
    <w:rsid w:val="00615A75"/>
    <w:rsid w:val="006234F0"/>
    <w:rsid w:val="006244DD"/>
    <w:rsid w:val="00626946"/>
    <w:rsid w:val="00630528"/>
    <w:rsid w:val="00631736"/>
    <w:rsid w:val="00634EBE"/>
    <w:rsid w:val="00641850"/>
    <w:rsid w:val="006430EF"/>
    <w:rsid w:val="006514AF"/>
    <w:rsid w:val="00652DD4"/>
    <w:rsid w:val="00656F11"/>
    <w:rsid w:val="00657D9B"/>
    <w:rsid w:val="00660B98"/>
    <w:rsid w:val="00663E17"/>
    <w:rsid w:val="00664A90"/>
    <w:rsid w:val="006749D9"/>
    <w:rsid w:val="00683DE2"/>
    <w:rsid w:val="006856EB"/>
    <w:rsid w:val="00690A03"/>
    <w:rsid w:val="0069192C"/>
    <w:rsid w:val="006938DA"/>
    <w:rsid w:val="006A089F"/>
    <w:rsid w:val="006A210A"/>
    <w:rsid w:val="006A52E9"/>
    <w:rsid w:val="006B096B"/>
    <w:rsid w:val="006C0569"/>
    <w:rsid w:val="006C1B1E"/>
    <w:rsid w:val="006D264E"/>
    <w:rsid w:val="006E3A6B"/>
    <w:rsid w:val="006E62F7"/>
    <w:rsid w:val="006E697C"/>
    <w:rsid w:val="006E7B37"/>
    <w:rsid w:val="006F4A25"/>
    <w:rsid w:val="006F79F2"/>
    <w:rsid w:val="00712DB0"/>
    <w:rsid w:val="00713850"/>
    <w:rsid w:val="00713CE2"/>
    <w:rsid w:val="00720F5C"/>
    <w:rsid w:val="00733DC7"/>
    <w:rsid w:val="00733F8F"/>
    <w:rsid w:val="0074377C"/>
    <w:rsid w:val="00752574"/>
    <w:rsid w:val="007533FE"/>
    <w:rsid w:val="00776EAF"/>
    <w:rsid w:val="00777E44"/>
    <w:rsid w:val="00780A8A"/>
    <w:rsid w:val="00782231"/>
    <w:rsid w:val="007826FF"/>
    <w:rsid w:val="007830E6"/>
    <w:rsid w:val="0078523C"/>
    <w:rsid w:val="00785E2C"/>
    <w:rsid w:val="00791CBF"/>
    <w:rsid w:val="00792148"/>
    <w:rsid w:val="0079645D"/>
    <w:rsid w:val="0079743B"/>
    <w:rsid w:val="007A095E"/>
    <w:rsid w:val="007A2C04"/>
    <w:rsid w:val="007A43A2"/>
    <w:rsid w:val="007A45A9"/>
    <w:rsid w:val="007A4762"/>
    <w:rsid w:val="007A6108"/>
    <w:rsid w:val="007B4278"/>
    <w:rsid w:val="007B42D7"/>
    <w:rsid w:val="007C1036"/>
    <w:rsid w:val="007C3069"/>
    <w:rsid w:val="007C3B75"/>
    <w:rsid w:val="007D26B6"/>
    <w:rsid w:val="007E03F4"/>
    <w:rsid w:val="007E058F"/>
    <w:rsid w:val="007E254E"/>
    <w:rsid w:val="007E3C54"/>
    <w:rsid w:val="007F5D6D"/>
    <w:rsid w:val="007F7649"/>
    <w:rsid w:val="008043D2"/>
    <w:rsid w:val="00813F5A"/>
    <w:rsid w:val="008144CA"/>
    <w:rsid w:val="00832AF3"/>
    <w:rsid w:val="00835493"/>
    <w:rsid w:val="008434A3"/>
    <w:rsid w:val="00843B93"/>
    <w:rsid w:val="00844C63"/>
    <w:rsid w:val="008477F7"/>
    <w:rsid w:val="00851569"/>
    <w:rsid w:val="00860D7D"/>
    <w:rsid w:val="0086718C"/>
    <w:rsid w:val="00871410"/>
    <w:rsid w:val="0087194E"/>
    <w:rsid w:val="008760C3"/>
    <w:rsid w:val="00876908"/>
    <w:rsid w:val="00883AEB"/>
    <w:rsid w:val="00885175"/>
    <w:rsid w:val="00891436"/>
    <w:rsid w:val="00891BBC"/>
    <w:rsid w:val="00894BFD"/>
    <w:rsid w:val="00895251"/>
    <w:rsid w:val="008A1CC2"/>
    <w:rsid w:val="008A3267"/>
    <w:rsid w:val="008A4FBD"/>
    <w:rsid w:val="008A6DDE"/>
    <w:rsid w:val="008A764E"/>
    <w:rsid w:val="008B0BC3"/>
    <w:rsid w:val="008B1547"/>
    <w:rsid w:val="008B56C7"/>
    <w:rsid w:val="008B582F"/>
    <w:rsid w:val="008B6C57"/>
    <w:rsid w:val="008B6E46"/>
    <w:rsid w:val="008C2D7B"/>
    <w:rsid w:val="008C547B"/>
    <w:rsid w:val="008D5F9A"/>
    <w:rsid w:val="008E1025"/>
    <w:rsid w:val="008E2E17"/>
    <w:rsid w:val="008F066A"/>
    <w:rsid w:val="008F1991"/>
    <w:rsid w:val="008F36AE"/>
    <w:rsid w:val="008F3953"/>
    <w:rsid w:val="008F5611"/>
    <w:rsid w:val="008F5FD2"/>
    <w:rsid w:val="008F6664"/>
    <w:rsid w:val="008F670D"/>
    <w:rsid w:val="008F7EEF"/>
    <w:rsid w:val="00901B03"/>
    <w:rsid w:val="00903ABD"/>
    <w:rsid w:val="009052EB"/>
    <w:rsid w:val="00917B08"/>
    <w:rsid w:val="009217C9"/>
    <w:rsid w:val="009229BD"/>
    <w:rsid w:val="00923C1A"/>
    <w:rsid w:val="00924564"/>
    <w:rsid w:val="00924745"/>
    <w:rsid w:val="009258E9"/>
    <w:rsid w:val="00936276"/>
    <w:rsid w:val="00936299"/>
    <w:rsid w:val="009414D5"/>
    <w:rsid w:val="00941C37"/>
    <w:rsid w:val="009420D2"/>
    <w:rsid w:val="009437AC"/>
    <w:rsid w:val="009458A7"/>
    <w:rsid w:val="00953337"/>
    <w:rsid w:val="009602B1"/>
    <w:rsid w:val="009708E5"/>
    <w:rsid w:val="00971A76"/>
    <w:rsid w:val="009725E7"/>
    <w:rsid w:val="009778F0"/>
    <w:rsid w:val="0098032E"/>
    <w:rsid w:val="00985689"/>
    <w:rsid w:val="00986A90"/>
    <w:rsid w:val="00990748"/>
    <w:rsid w:val="00991C79"/>
    <w:rsid w:val="0099561F"/>
    <w:rsid w:val="009A2D6C"/>
    <w:rsid w:val="009A3864"/>
    <w:rsid w:val="009A3F71"/>
    <w:rsid w:val="009A7760"/>
    <w:rsid w:val="009B4FF2"/>
    <w:rsid w:val="009C2635"/>
    <w:rsid w:val="009C2FD6"/>
    <w:rsid w:val="009D1765"/>
    <w:rsid w:val="009D18B2"/>
    <w:rsid w:val="009D1F25"/>
    <w:rsid w:val="009E35B0"/>
    <w:rsid w:val="009E3F5A"/>
    <w:rsid w:val="009F5C84"/>
    <w:rsid w:val="00A01583"/>
    <w:rsid w:val="00A039CD"/>
    <w:rsid w:val="00A04AEA"/>
    <w:rsid w:val="00A10547"/>
    <w:rsid w:val="00A107C9"/>
    <w:rsid w:val="00A14350"/>
    <w:rsid w:val="00A159E3"/>
    <w:rsid w:val="00A220F8"/>
    <w:rsid w:val="00A252E4"/>
    <w:rsid w:val="00A35587"/>
    <w:rsid w:val="00A35EFE"/>
    <w:rsid w:val="00A4007E"/>
    <w:rsid w:val="00A41012"/>
    <w:rsid w:val="00A42808"/>
    <w:rsid w:val="00A5046B"/>
    <w:rsid w:val="00A530D9"/>
    <w:rsid w:val="00A60BE3"/>
    <w:rsid w:val="00A60CD6"/>
    <w:rsid w:val="00A612F2"/>
    <w:rsid w:val="00A63ADD"/>
    <w:rsid w:val="00A76222"/>
    <w:rsid w:val="00A820A9"/>
    <w:rsid w:val="00A82440"/>
    <w:rsid w:val="00A82B8E"/>
    <w:rsid w:val="00A84B3B"/>
    <w:rsid w:val="00A904CA"/>
    <w:rsid w:val="00A91F43"/>
    <w:rsid w:val="00A92002"/>
    <w:rsid w:val="00A972B4"/>
    <w:rsid w:val="00A9740D"/>
    <w:rsid w:val="00AA4D5B"/>
    <w:rsid w:val="00AB3509"/>
    <w:rsid w:val="00AB4061"/>
    <w:rsid w:val="00AC0AA0"/>
    <w:rsid w:val="00AC3506"/>
    <w:rsid w:val="00AC3B6A"/>
    <w:rsid w:val="00AC4919"/>
    <w:rsid w:val="00AC5961"/>
    <w:rsid w:val="00AD0EBD"/>
    <w:rsid w:val="00AD6271"/>
    <w:rsid w:val="00AD7219"/>
    <w:rsid w:val="00AE2D8B"/>
    <w:rsid w:val="00AF1319"/>
    <w:rsid w:val="00AF2669"/>
    <w:rsid w:val="00AF3EDC"/>
    <w:rsid w:val="00AF4153"/>
    <w:rsid w:val="00AF48A6"/>
    <w:rsid w:val="00AF61E5"/>
    <w:rsid w:val="00B04A33"/>
    <w:rsid w:val="00B100D9"/>
    <w:rsid w:val="00B1562E"/>
    <w:rsid w:val="00B16266"/>
    <w:rsid w:val="00B166DB"/>
    <w:rsid w:val="00B22CC7"/>
    <w:rsid w:val="00B232F7"/>
    <w:rsid w:val="00B24565"/>
    <w:rsid w:val="00B24BEE"/>
    <w:rsid w:val="00B306EF"/>
    <w:rsid w:val="00B3089B"/>
    <w:rsid w:val="00B348A4"/>
    <w:rsid w:val="00B45DBD"/>
    <w:rsid w:val="00B51EA3"/>
    <w:rsid w:val="00B52EE6"/>
    <w:rsid w:val="00B60A32"/>
    <w:rsid w:val="00B64FA8"/>
    <w:rsid w:val="00B6501A"/>
    <w:rsid w:val="00B66E6D"/>
    <w:rsid w:val="00B75BD2"/>
    <w:rsid w:val="00B86A4A"/>
    <w:rsid w:val="00BA05CE"/>
    <w:rsid w:val="00BA20C1"/>
    <w:rsid w:val="00BA38B8"/>
    <w:rsid w:val="00BA49A6"/>
    <w:rsid w:val="00BA5CB4"/>
    <w:rsid w:val="00BB1279"/>
    <w:rsid w:val="00BB14CB"/>
    <w:rsid w:val="00BB3FB5"/>
    <w:rsid w:val="00BB69E2"/>
    <w:rsid w:val="00BD06D0"/>
    <w:rsid w:val="00BD3BAD"/>
    <w:rsid w:val="00BD7AFD"/>
    <w:rsid w:val="00BE1AD4"/>
    <w:rsid w:val="00BE1CD7"/>
    <w:rsid w:val="00BE26B0"/>
    <w:rsid w:val="00BE2CD2"/>
    <w:rsid w:val="00BE3201"/>
    <w:rsid w:val="00BE3B4A"/>
    <w:rsid w:val="00BE3C5D"/>
    <w:rsid w:val="00BE74CB"/>
    <w:rsid w:val="00BE7661"/>
    <w:rsid w:val="00BF4120"/>
    <w:rsid w:val="00C01AA2"/>
    <w:rsid w:val="00C04338"/>
    <w:rsid w:val="00C066A6"/>
    <w:rsid w:val="00C154DE"/>
    <w:rsid w:val="00C165F7"/>
    <w:rsid w:val="00C20F6F"/>
    <w:rsid w:val="00C253FD"/>
    <w:rsid w:val="00C25781"/>
    <w:rsid w:val="00C25B80"/>
    <w:rsid w:val="00C36635"/>
    <w:rsid w:val="00C378C2"/>
    <w:rsid w:val="00C4193A"/>
    <w:rsid w:val="00C4433C"/>
    <w:rsid w:val="00C44812"/>
    <w:rsid w:val="00C5126F"/>
    <w:rsid w:val="00C53A92"/>
    <w:rsid w:val="00C544A4"/>
    <w:rsid w:val="00C54713"/>
    <w:rsid w:val="00C54945"/>
    <w:rsid w:val="00C55A7F"/>
    <w:rsid w:val="00C565CF"/>
    <w:rsid w:val="00C6090B"/>
    <w:rsid w:val="00C62F19"/>
    <w:rsid w:val="00C635E0"/>
    <w:rsid w:val="00C73114"/>
    <w:rsid w:val="00C8038A"/>
    <w:rsid w:val="00C80CF9"/>
    <w:rsid w:val="00C863F6"/>
    <w:rsid w:val="00C86D6C"/>
    <w:rsid w:val="00CA55F8"/>
    <w:rsid w:val="00CA7F18"/>
    <w:rsid w:val="00CB28FC"/>
    <w:rsid w:val="00CC685F"/>
    <w:rsid w:val="00CD5D44"/>
    <w:rsid w:val="00CE6C27"/>
    <w:rsid w:val="00CE7F44"/>
    <w:rsid w:val="00CF304B"/>
    <w:rsid w:val="00CF35E4"/>
    <w:rsid w:val="00CF508F"/>
    <w:rsid w:val="00D172C0"/>
    <w:rsid w:val="00D22AF8"/>
    <w:rsid w:val="00D33070"/>
    <w:rsid w:val="00D35510"/>
    <w:rsid w:val="00D44A5D"/>
    <w:rsid w:val="00D53F9B"/>
    <w:rsid w:val="00D55B56"/>
    <w:rsid w:val="00D56646"/>
    <w:rsid w:val="00D57C1B"/>
    <w:rsid w:val="00D65CCC"/>
    <w:rsid w:val="00D65FF2"/>
    <w:rsid w:val="00D666B7"/>
    <w:rsid w:val="00D66833"/>
    <w:rsid w:val="00D7033E"/>
    <w:rsid w:val="00D70488"/>
    <w:rsid w:val="00D70E4D"/>
    <w:rsid w:val="00D74CE1"/>
    <w:rsid w:val="00D76DDB"/>
    <w:rsid w:val="00D967FE"/>
    <w:rsid w:val="00DA08D1"/>
    <w:rsid w:val="00DB0AC3"/>
    <w:rsid w:val="00DB12A4"/>
    <w:rsid w:val="00DB35A9"/>
    <w:rsid w:val="00DB6BB9"/>
    <w:rsid w:val="00DC0D34"/>
    <w:rsid w:val="00DC0E73"/>
    <w:rsid w:val="00DC6593"/>
    <w:rsid w:val="00DC78E3"/>
    <w:rsid w:val="00DD1C3B"/>
    <w:rsid w:val="00DE57FB"/>
    <w:rsid w:val="00DE5D67"/>
    <w:rsid w:val="00DE6A74"/>
    <w:rsid w:val="00DE75DD"/>
    <w:rsid w:val="00DF4960"/>
    <w:rsid w:val="00DF5B60"/>
    <w:rsid w:val="00DF7E03"/>
    <w:rsid w:val="00E07098"/>
    <w:rsid w:val="00E1023A"/>
    <w:rsid w:val="00E13F78"/>
    <w:rsid w:val="00E203A3"/>
    <w:rsid w:val="00E26349"/>
    <w:rsid w:val="00E27E7F"/>
    <w:rsid w:val="00E3145D"/>
    <w:rsid w:val="00E37C7E"/>
    <w:rsid w:val="00E40F83"/>
    <w:rsid w:val="00E416EA"/>
    <w:rsid w:val="00E42C57"/>
    <w:rsid w:val="00E46418"/>
    <w:rsid w:val="00E52025"/>
    <w:rsid w:val="00E52059"/>
    <w:rsid w:val="00E532D7"/>
    <w:rsid w:val="00E53671"/>
    <w:rsid w:val="00E62BCF"/>
    <w:rsid w:val="00E6316C"/>
    <w:rsid w:val="00E63A97"/>
    <w:rsid w:val="00E670E3"/>
    <w:rsid w:val="00E67E95"/>
    <w:rsid w:val="00E72D4A"/>
    <w:rsid w:val="00E748C0"/>
    <w:rsid w:val="00E74A16"/>
    <w:rsid w:val="00E763B5"/>
    <w:rsid w:val="00E831B4"/>
    <w:rsid w:val="00E863C1"/>
    <w:rsid w:val="00EA0A57"/>
    <w:rsid w:val="00EA1489"/>
    <w:rsid w:val="00EA2207"/>
    <w:rsid w:val="00EA724F"/>
    <w:rsid w:val="00EB038C"/>
    <w:rsid w:val="00EB1B3C"/>
    <w:rsid w:val="00EB2B5E"/>
    <w:rsid w:val="00EB4158"/>
    <w:rsid w:val="00EB6CA4"/>
    <w:rsid w:val="00ED31EE"/>
    <w:rsid w:val="00ED417B"/>
    <w:rsid w:val="00ED4DD3"/>
    <w:rsid w:val="00ED7EDA"/>
    <w:rsid w:val="00EE619A"/>
    <w:rsid w:val="00EE76DA"/>
    <w:rsid w:val="00EE7E41"/>
    <w:rsid w:val="00EF030D"/>
    <w:rsid w:val="00EF0FFB"/>
    <w:rsid w:val="00EF456E"/>
    <w:rsid w:val="00EF6E94"/>
    <w:rsid w:val="00F15227"/>
    <w:rsid w:val="00F172DC"/>
    <w:rsid w:val="00F2147C"/>
    <w:rsid w:val="00F2230D"/>
    <w:rsid w:val="00F27011"/>
    <w:rsid w:val="00F335B4"/>
    <w:rsid w:val="00F343C5"/>
    <w:rsid w:val="00F365EA"/>
    <w:rsid w:val="00F42054"/>
    <w:rsid w:val="00F44D83"/>
    <w:rsid w:val="00F51015"/>
    <w:rsid w:val="00F52568"/>
    <w:rsid w:val="00F66EFB"/>
    <w:rsid w:val="00F70DCF"/>
    <w:rsid w:val="00F738E3"/>
    <w:rsid w:val="00F77367"/>
    <w:rsid w:val="00F803CF"/>
    <w:rsid w:val="00F932EA"/>
    <w:rsid w:val="00F95C86"/>
    <w:rsid w:val="00F96DD1"/>
    <w:rsid w:val="00FA2454"/>
    <w:rsid w:val="00FA447E"/>
    <w:rsid w:val="00FA75AA"/>
    <w:rsid w:val="00FA7A4B"/>
    <w:rsid w:val="00FB39C8"/>
    <w:rsid w:val="00FB62B4"/>
    <w:rsid w:val="00FC1E91"/>
    <w:rsid w:val="00FD149B"/>
    <w:rsid w:val="00FD2A47"/>
    <w:rsid w:val="00FD40F4"/>
    <w:rsid w:val="00FE22C0"/>
    <w:rsid w:val="00FE68B4"/>
    <w:rsid w:val="00FF37A1"/>
    <w:rsid w:val="00FF767A"/>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C60C7"/>
  <w15:chartTrackingRefBased/>
  <w15:docId w15:val="{66DE9392-4E1C-FB47-ADE9-ABABA05C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65F7"/>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10A"/>
    <w:pPr>
      <w:spacing w:before="100" w:beforeAutospacing="1" w:after="100" w:afterAutospacing="1"/>
    </w:pPr>
  </w:style>
  <w:style w:type="character" w:styleId="Hyperlink">
    <w:name w:val="Hyperlink"/>
    <w:basedOn w:val="DefaultParagraphFont"/>
    <w:uiPriority w:val="99"/>
    <w:unhideWhenUsed/>
    <w:rsid w:val="006A210A"/>
    <w:rPr>
      <w:color w:val="0563C1" w:themeColor="hyperlink"/>
      <w:u w:val="single"/>
    </w:rPr>
  </w:style>
  <w:style w:type="character" w:customStyle="1" w:styleId="m-5039128294294041888ng-scope">
    <w:name w:val="m_-5039128294294041888ng-scope"/>
    <w:basedOn w:val="DefaultParagraphFont"/>
    <w:rsid w:val="006A210A"/>
  </w:style>
  <w:style w:type="character" w:customStyle="1" w:styleId="il">
    <w:name w:val="il"/>
    <w:basedOn w:val="DefaultParagraphFont"/>
    <w:rsid w:val="006A210A"/>
  </w:style>
  <w:style w:type="character" w:customStyle="1" w:styleId="m-5039128294294041888msohyperlink">
    <w:name w:val="m_-5039128294294041888msohyperlink"/>
    <w:basedOn w:val="DefaultParagraphFont"/>
    <w:rsid w:val="006A210A"/>
  </w:style>
  <w:style w:type="paragraph" w:styleId="ListParagraph">
    <w:name w:val="List Paragraph"/>
    <w:basedOn w:val="Normal"/>
    <w:uiPriority w:val="34"/>
    <w:qFormat/>
    <w:rsid w:val="00F27011"/>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rsid w:val="00A42808"/>
    <w:rPr>
      <w:color w:val="605E5C"/>
      <w:shd w:val="clear" w:color="auto" w:fill="E1DFDD"/>
    </w:rPr>
  </w:style>
  <w:style w:type="paragraph" w:styleId="Footer">
    <w:name w:val="footer"/>
    <w:basedOn w:val="Normal"/>
    <w:link w:val="FooterChar"/>
    <w:uiPriority w:val="99"/>
    <w:unhideWhenUsed/>
    <w:rsid w:val="002813B3"/>
    <w:pPr>
      <w:tabs>
        <w:tab w:val="center" w:pos="4680"/>
        <w:tab w:val="right" w:pos="9360"/>
      </w:tabs>
    </w:pPr>
  </w:style>
  <w:style w:type="character" w:customStyle="1" w:styleId="FooterChar">
    <w:name w:val="Footer Char"/>
    <w:basedOn w:val="DefaultParagraphFont"/>
    <w:link w:val="Footer"/>
    <w:uiPriority w:val="99"/>
    <w:rsid w:val="002813B3"/>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28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05188">
      <w:bodyDiv w:val="1"/>
      <w:marLeft w:val="0"/>
      <w:marRight w:val="0"/>
      <w:marTop w:val="0"/>
      <w:marBottom w:val="0"/>
      <w:divBdr>
        <w:top w:val="none" w:sz="0" w:space="0" w:color="auto"/>
        <w:left w:val="none" w:sz="0" w:space="0" w:color="auto"/>
        <w:bottom w:val="none" w:sz="0" w:space="0" w:color="auto"/>
        <w:right w:val="none" w:sz="0" w:space="0" w:color="auto"/>
      </w:divBdr>
      <w:divsChild>
        <w:div w:id="76220481">
          <w:marLeft w:val="0"/>
          <w:marRight w:val="0"/>
          <w:marTop w:val="0"/>
          <w:marBottom w:val="0"/>
          <w:divBdr>
            <w:top w:val="none" w:sz="0" w:space="0" w:color="auto"/>
            <w:left w:val="none" w:sz="0" w:space="0" w:color="auto"/>
            <w:bottom w:val="none" w:sz="0" w:space="0" w:color="auto"/>
            <w:right w:val="none" w:sz="0" w:space="0" w:color="auto"/>
          </w:divBdr>
        </w:div>
        <w:div w:id="1027826929">
          <w:marLeft w:val="0"/>
          <w:marRight w:val="0"/>
          <w:marTop w:val="0"/>
          <w:marBottom w:val="0"/>
          <w:divBdr>
            <w:top w:val="none" w:sz="0" w:space="0" w:color="auto"/>
            <w:left w:val="none" w:sz="0" w:space="0" w:color="auto"/>
            <w:bottom w:val="none" w:sz="0" w:space="0" w:color="auto"/>
            <w:right w:val="none" w:sz="0" w:space="0" w:color="auto"/>
          </w:divBdr>
        </w:div>
        <w:div w:id="575096707">
          <w:marLeft w:val="0"/>
          <w:marRight w:val="0"/>
          <w:marTop w:val="0"/>
          <w:marBottom w:val="0"/>
          <w:divBdr>
            <w:top w:val="none" w:sz="0" w:space="0" w:color="auto"/>
            <w:left w:val="none" w:sz="0" w:space="0" w:color="auto"/>
            <w:bottom w:val="none" w:sz="0" w:space="0" w:color="auto"/>
            <w:right w:val="none" w:sz="0" w:space="0" w:color="auto"/>
          </w:divBdr>
        </w:div>
      </w:divsChild>
    </w:div>
    <w:div w:id="458111675">
      <w:bodyDiv w:val="1"/>
      <w:marLeft w:val="0"/>
      <w:marRight w:val="0"/>
      <w:marTop w:val="0"/>
      <w:marBottom w:val="0"/>
      <w:divBdr>
        <w:top w:val="none" w:sz="0" w:space="0" w:color="auto"/>
        <w:left w:val="none" w:sz="0" w:space="0" w:color="auto"/>
        <w:bottom w:val="none" w:sz="0" w:space="0" w:color="auto"/>
        <w:right w:val="none" w:sz="0" w:space="0" w:color="auto"/>
      </w:divBdr>
    </w:div>
    <w:div w:id="668483829">
      <w:bodyDiv w:val="1"/>
      <w:marLeft w:val="0"/>
      <w:marRight w:val="0"/>
      <w:marTop w:val="0"/>
      <w:marBottom w:val="0"/>
      <w:divBdr>
        <w:top w:val="none" w:sz="0" w:space="0" w:color="auto"/>
        <w:left w:val="none" w:sz="0" w:space="0" w:color="auto"/>
        <w:bottom w:val="none" w:sz="0" w:space="0" w:color="auto"/>
        <w:right w:val="none" w:sz="0" w:space="0" w:color="auto"/>
      </w:divBdr>
    </w:div>
    <w:div w:id="891575159">
      <w:bodyDiv w:val="1"/>
      <w:marLeft w:val="0"/>
      <w:marRight w:val="0"/>
      <w:marTop w:val="0"/>
      <w:marBottom w:val="0"/>
      <w:divBdr>
        <w:top w:val="none" w:sz="0" w:space="0" w:color="auto"/>
        <w:left w:val="none" w:sz="0" w:space="0" w:color="auto"/>
        <w:bottom w:val="none" w:sz="0" w:space="0" w:color="auto"/>
        <w:right w:val="none" w:sz="0" w:space="0" w:color="auto"/>
      </w:divBdr>
    </w:div>
    <w:div w:id="1004434479">
      <w:bodyDiv w:val="1"/>
      <w:marLeft w:val="0"/>
      <w:marRight w:val="0"/>
      <w:marTop w:val="0"/>
      <w:marBottom w:val="0"/>
      <w:divBdr>
        <w:top w:val="none" w:sz="0" w:space="0" w:color="auto"/>
        <w:left w:val="none" w:sz="0" w:space="0" w:color="auto"/>
        <w:bottom w:val="none" w:sz="0" w:space="0" w:color="auto"/>
        <w:right w:val="none" w:sz="0" w:space="0" w:color="auto"/>
      </w:divBdr>
    </w:div>
    <w:div w:id="1121876688">
      <w:bodyDiv w:val="1"/>
      <w:marLeft w:val="0"/>
      <w:marRight w:val="0"/>
      <w:marTop w:val="0"/>
      <w:marBottom w:val="0"/>
      <w:divBdr>
        <w:top w:val="none" w:sz="0" w:space="0" w:color="auto"/>
        <w:left w:val="none" w:sz="0" w:space="0" w:color="auto"/>
        <w:bottom w:val="none" w:sz="0" w:space="0" w:color="auto"/>
        <w:right w:val="none" w:sz="0" w:space="0" w:color="auto"/>
      </w:divBdr>
    </w:div>
    <w:div w:id="1481994341">
      <w:bodyDiv w:val="1"/>
      <w:marLeft w:val="0"/>
      <w:marRight w:val="0"/>
      <w:marTop w:val="0"/>
      <w:marBottom w:val="0"/>
      <w:divBdr>
        <w:top w:val="none" w:sz="0" w:space="0" w:color="auto"/>
        <w:left w:val="none" w:sz="0" w:space="0" w:color="auto"/>
        <w:bottom w:val="none" w:sz="0" w:space="0" w:color="auto"/>
        <w:right w:val="none" w:sz="0" w:space="0" w:color="auto"/>
      </w:divBdr>
    </w:div>
    <w:div w:id="1556509893">
      <w:bodyDiv w:val="1"/>
      <w:marLeft w:val="0"/>
      <w:marRight w:val="0"/>
      <w:marTop w:val="0"/>
      <w:marBottom w:val="0"/>
      <w:divBdr>
        <w:top w:val="none" w:sz="0" w:space="0" w:color="auto"/>
        <w:left w:val="none" w:sz="0" w:space="0" w:color="auto"/>
        <w:bottom w:val="none" w:sz="0" w:space="0" w:color="auto"/>
        <w:right w:val="none" w:sz="0" w:space="0" w:color="auto"/>
      </w:divBdr>
    </w:div>
    <w:div w:id="1765298725">
      <w:bodyDiv w:val="1"/>
      <w:marLeft w:val="0"/>
      <w:marRight w:val="0"/>
      <w:marTop w:val="0"/>
      <w:marBottom w:val="0"/>
      <w:divBdr>
        <w:top w:val="none" w:sz="0" w:space="0" w:color="auto"/>
        <w:left w:val="none" w:sz="0" w:space="0" w:color="auto"/>
        <w:bottom w:val="none" w:sz="0" w:space="0" w:color="auto"/>
        <w:right w:val="none" w:sz="0" w:space="0" w:color="auto"/>
      </w:divBdr>
    </w:div>
    <w:div w:id="1958371123">
      <w:bodyDiv w:val="1"/>
      <w:marLeft w:val="0"/>
      <w:marRight w:val="0"/>
      <w:marTop w:val="0"/>
      <w:marBottom w:val="0"/>
      <w:divBdr>
        <w:top w:val="none" w:sz="0" w:space="0" w:color="auto"/>
        <w:left w:val="none" w:sz="0" w:space="0" w:color="auto"/>
        <w:bottom w:val="none" w:sz="0" w:space="0" w:color="auto"/>
        <w:right w:val="none" w:sz="0" w:space="0" w:color="auto"/>
      </w:divBdr>
    </w:div>
    <w:div w:id="2075813833">
      <w:bodyDiv w:val="1"/>
      <w:marLeft w:val="0"/>
      <w:marRight w:val="0"/>
      <w:marTop w:val="0"/>
      <w:marBottom w:val="0"/>
      <w:divBdr>
        <w:top w:val="none" w:sz="0" w:space="0" w:color="auto"/>
        <w:left w:val="none" w:sz="0" w:space="0" w:color="auto"/>
        <w:bottom w:val="none" w:sz="0" w:space="0" w:color="auto"/>
        <w:right w:val="none" w:sz="0" w:space="0" w:color="auto"/>
      </w:divBdr>
    </w:div>
    <w:div w:id="2099714049">
      <w:bodyDiv w:val="1"/>
      <w:marLeft w:val="0"/>
      <w:marRight w:val="0"/>
      <w:marTop w:val="0"/>
      <w:marBottom w:val="0"/>
      <w:divBdr>
        <w:top w:val="none" w:sz="0" w:space="0" w:color="auto"/>
        <w:left w:val="none" w:sz="0" w:space="0" w:color="auto"/>
        <w:bottom w:val="none" w:sz="0" w:space="0" w:color="auto"/>
        <w:right w:val="none" w:sz="0" w:space="0" w:color="auto"/>
      </w:divBdr>
    </w:div>
    <w:div w:id="21332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usembassy.gov/u-s-citizen-services/traveling-to-senegal/" TargetMode="External"/><Relationship Id="rId13" Type="http://schemas.openxmlformats.org/officeDocument/2006/relationships/hyperlink" Target="https://chat.whatsapp.com/ETEe0lhaHc9COiDM3Ozy9V" TargetMode="External"/><Relationship Id="rId3" Type="http://schemas.openxmlformats.org/officeDocument/2006/relationships/settings" Target="settings.xml"/><Relationship Id="rId7" Type="http://schemas.openxmlformats.org/officeDocument/2006/relationships/hyperlink" Target="https://travel.state.gov/content/travel/en/international-travel/International-Travel-Country-Information-Pages/TheGambia.html" TargetMode="External"/><Relationship Id="rId12" Type="http://schemas.openxmlformats.org/officeDocument/2006/relationships/hyperlink" Target="https://www.mbokafestival.org/global-pan-african-conferenc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oka-global-panafrican-conference.eventbrite.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BOKAFESTIVAL@GMAIL.COM" TargetMode="External"/><Relationship Id="rId4" Type="http://schemas.openxmlformats.org/officeDocument/2006/relationships/webSettings" Target="webSettings.xml"/><Relationship Id="rId9" Type="http://schemas.openxmlformats.org/officeDocument/2006/relationships/hyperlink" Target="http://WWW.MBOKAFESTIV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1060</Words>
  <Characters>5152</Characters>
  <Application>Microsoft Office Word</Application>
  <DocSecurity>0</DocSecurity>
  <Lines>87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Kadija George</dc:creator>
  <cp:keywords/>
  <dc:description/>
  <cp:lastModifiedBy>Kadija George</cp:lastModifiedBy>
  <cp:revision>31</cp:revision>
  <cp:lastPrinted>2019-12-09T20:34:00Z</cp:lastPrinted>
  <dcterms:created xsi:type="dcterms:W3CDTF">2019-11-27T14:39:00Z</dcterms:created>
  <dcterms:modified xsi:type="dcterms:W3CDTF">2020-01-10T17:12:00Z</dcterms:modified>
</cp:coreProperties>
</file>